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64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180"/>
        <w:gridCol w:w="7184"/>
      </w:tblGrid>
      <w:tr w:rsidR="000B1755" w:rsidRPr="0095353E" w:rsidTr="00882861">
        <w:tc>
          <w:tcPr>
            <w:tcW w:w="8180" w:type="dxa"/>
            <w:shd w:val="clear" w:color="auto" w:fill="FFFFFF"/>
          </w:tcPr>
          <w:p w:rsidR="000B1755" w:rsidRPr="00BA17BA" w:rsidRDefault="000B1755" w:rsidP="0095353E">
            <w:pPr>
              <w:keepNext/>
              <w:keepLines/>
              <w:widowControl/>
              <w:rPr>
                <w:sz w:val="24"/>
                <w:szCs w:val="24"/>
              </w:rPr>
            </w:pPr>
          </w:p>
        </w:tc>
        <w:tc>
          <w:tcPr>
            <w:tcW w:w="7184" w:type="dxa"/>
            <w:shd w:val="clear" w:color="auto" w:fill="FFFFFF"/>
          </w:tcPr>
          <w:p w:rsidR="00F77EDE" w:rsidRPr="0095353E" w:rsidRDefault="00F77EDE" w:rsidP="0095353E">
            <w:pPr>
              <w:keepNext/>
              <w:keepLines/>
              <w:ind w:left="2598"/>
              <w:rPr>
                <w:sz w:val="24"/>
                <w:szCs w:val="24"/>
              </w:rPr>
            </w:pPr>
            <w:r w:rsidRPr="0095353E">
              <w:rPr>
                <w:sz w:val="24"/>
                <w:szCs w:val="24"/>
              </w:rPr>
              <w:t>Приложение</w:t>
            </w:r>
          </w:p>
          <w:p w:rsidR="00F77EDE" w:rsidRPr="0095353E" w:rsidRDefault="00F77EDE" w:rsidP="0095353E">
            <w:pPr>
              <w:keepNext/>
              <w:keepLines/>
              <w:ind w:left="2598"/>
              <w:rPr>
                <w:sz w:val="24"/>
                <w:szCs w:val="24"/>
              </w:rPr>
            </w:pPr>
          </w:p>
          <w:p w:rsidR="000B1755" w:rsidRPr="0095353E" w:rsidRDefault="000B1755" w:rsidP="0095353E">
            <w:pPr>
              <w:keepNext/>
              <w:keepLines/>
              <w:ind w:left="2598"/>
              <w:rPr>
                <w:sz w:val="24"/>
                <w:szCs w:val="24"/>
              </w:rPr>
            </w:pPr>
            <w:r w:rsidRPr="0095353E">
              <w:rPr>
                <w:sz w:val="24"/>
                <w:szCs w:val="24"/>
              </w:rPr>
              <w:t>У</w:t>
            </w:r>
            <w:r w:rsidR="00F77EDE" w:rsidRPr="0095353E">
              <w:rPr>
                <w:sz w:val="24"/>
                <w:szCs w:val="24"/>
              </w:rPr>
              <w:t>ТВЕРЖДЕНА</w:t>
            </w:r>
          </w:p>
          <w:p w:rsidR="00EC2EAB" w:rsidRPr="0095353E" w:rsidRDefault="00EC2EAB" w:rsidP="0095353E">
            <w:pPr>
              <w:keepNext/>
              <w:keepLines/>
              <w:ind w:left="2598"/>
              <w:rPr>
                <w:sz w:val="24"/>
                <w:szCs w:val="24"/>
              </w:rPr>
            </w:pPr>
            <w:r w:rsidRPr="0095353E">
              <w:rPr>
                <w:sz w:val="24"/>
                <w:szCs w:val="24"/>
              </w:rPr>
              <w:t xml:space="preserve">распоряжением министерства сельского хозяйства и продовольствия Кировской области </w:t>
            </w:r>
          </w:p>
          <w:p w:rsidR="000B1755" w:rsidRPr="0095353E" w:rsidRDefault="000B1755" w:rsidP="0095353E">
            <w:pPr>
              <w:keepNext/>
              <w:keepLines/>
              <w:ind w:left="2598"/>
              <w:rPr>
                <w:sz w:val="24"/>
                <w:szCs w:val="24"/>
              </w:rPr>
            </w:pPr>
            <w:r w:rsidRPr="0095353E">
              <w:rPr>
                <w:sz w:val="24"/>
                <w:szCs w:val="24"/>
              </w:rPr>
              <w:t xml:space="preserve">от </w:t>
            </w:r>
            <w:r w:rsidR="00DA6D95">
              <w:rPr>
                <w:sz w:val="24"/>
                <w:szCs w:val="24"/>
              </w:rPr>
              <w:t xml:space="preserve">18.03.2024 </w:t>
            </w:r>
            <w:r w:rsidRPr="0095353E">
              <w:rPr>
                <w:sz w:val="24"/>
                <w:szCs w:val="24"/>
              </w:rPr>
              <w:t xml:space="preserve">№ </w:t>
            </w:r>
            <w:r w:rsidR="00DA6D95">
              <w:rPr>
                <w:sz w:val="24"/>
                <w:szCs w:val="24"/>
              </w:rPr>
              <w:t>16</w:t>
            </w:r>
            <w:bookmarkStart w:id="0" w:name="_GoBack"/>
            <w:bookmarkEnd w:id="0"/>
          </w:p>
          <w:p w:rsidR="000B1755" w:rsidRPr="0095353E" w:rsidRDefault="000B1755" w:rsidP="0095353E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</w:tc>
      </w:tr>
    </w:tbl>
    <w:p w:rsidR="004D4901" w:rsidRDefault="00BA62F3" w:rsidP="0095353E">
      <w:pPr>
        <w:pStyle w:val="1"/>
        <w:keepNext/>
        <w:keepLines/>
        <w:shd w:val="clear" w:color="auto" w:fill="auto"/>
        <w:tabs>
          <w:tab w:val="left" w:pos="1985"/>
          <w:tab w:val="left" w:pos="11057"/>
        </w:tabs>
        <w:spacing w:before="0"/>
        <w:ind w:left="6713" w:hanging="6713"/>
        <w:jc w:val="center"/>
        <w:rPr>
          <w:sz w:val="24"/>
          <w:szCs w:val="24"/>
        </w:rPr>
      </w:pPr>
      <w:r w:rsidRPr="0095353E">
        <w:rPr>
          <w:sz w:val="24"/>
          <w:szCs w:val="24"/>
        </w:rPr>
        <w:t>МЕТОДИКА</w:t>
      </w:r>
      <w:r w:rsidR="000B1755" w:rsidRPr="0095353E">
        <w:rPr>
          <w:sz w:val="24"/>
          <w:szCs w:val="24"/>
        </w:rPr>
        <w:t xml:space="preserve"> </w:t>
      </w:r>
    </w:p>
    <w:p w:rsidR="000B1755" w:rsidRPr="0095353E" w:rsidRDefault="000B1755" w:rsidP="0095353E">
      <w:pPr>
        <w:pStyle w:val="1"/>
        <w:keepNext/>
        <w:keepLines/>
        <w:shd w:val="clear" w:color="auto" w:fill="auto"/>
        <w:tabs>
          <w:tab w:val="left" w:pos="1985"/>
          <w:tab w:val="left" w:pos="11057"/>
        </w:tabs>
        <w:spacing w:before="0"/>
        <w:ind w:left="6713" w:hanging="6713"/>
        <w:jc w:val="center"/>
        <w:rPr>
          <w:sz w:val="24"/>
          <w:szCs w:val="24"/>
        </w:rPr>
      </w:pPr>
      <w:r w:rsidRPr="0095353E">
        <w:rPr>
          <w:sz w:val="24"/>
          <w:szCs w:val="24"/>
        </w:rPr>
        <w:t>расчета значений показателей</w:t>
      </w:r>
    </w:p>
    <w:p w:rsidR="005352E6" w:rsidRPr="0095353E" w:rsidRDefault="000B1755" w:rsidP="0095353E">
      <w:pPr>
        <w:pStyle w:val="1"/>
        <w:keepNext/>
        <w:keepLines/>
        <w:shd w:val="clear" w:color="auto" w:fill="auto"/>
        <w:tabs>
          <w:tab w:val="left" w:pos="1985"/>
          <w:tab w:val="left" w:pos="11057"/>
        </w:tabs>
        <w:spacing w:before="0"/>
        <w:ind w:left="6713" w:hanging="6713"/>
        <w:jc w:val="center"/>
        <w:rPr>
          <w:sz w:val="24"/>
          <w:szCs w:val="24"/>
        </w:rPr>
      </w:pPr>
      <w:r w:rsidRPr="0095353E">
        <w:rPr>
          <w:sz w:val="24"/>
          <w:szCs w:val="24"/>
        </w:rPr>
        <w:t xml:space="preserve">государственной программы Кировской области </w:t>
      </w:r>
    </w:p>
    <w:p w:rsidR="000B1755" w:rsidRPr="0095353E" w:rsidRDefault="000B1755" w:rsidP="0095353E">
      <w:pPr>
        <w:pStyle w:val="1"/>
        <w:keepNext/>
        <w:keepLines/>
        <w:shd w:val="clear" w:color="auto" w:fill="auto"/>
        <w:tabs>
          <w:tab w:val="left" w:pos="1985"/>
          <w:tab w:val="left" w:pos="11057"/>
        </w:tabs>
        <w:spacing w:before="0"/>
        <w:ind w:left="6713" w:hanging="6713"/>
        <w:jc w:val="center"/>
        <w:rPr>
          <w:sz w:val="24"/>
          <w:szCs w:val="24"/>
        </w:rPr>
      </w:pPr>
      <w:r w:rsidRPr="0095353E">
        <w:rPr>
          <w:sz w:val="24"/>
          <w:szCs w:val="24"/>
        </w:rPr>
        <w:t>«</w:t>
      </w:r>
      <w:r w:rsidR="005352E6" w:rsidRPr="0095353E">
        <w:rPr>
          <w:sz w:val="24"/>
          <w:szCs w:val="24"/>
        </w:rPr>
        <w:t>Развитие агропромышленного комплекса</w:t>
      </w:r>
      <w:r w:rsidRPr="0095353E">
        <w:rPr>
          <w:sz w:val="24"/>
          <w:szCs w:val="24"/>
        </w:rPr>
        <w:t>»</w:t>
      </w:r>
    </w:p>
    <w:p w:rsidR="000B1755" w:rsidRPr="0095353E" w:rsidRDefault="000B1755" w:rsidP="0095353E">
      <w:pPr>
        <w:pStyle w:val="1"/>
        <w:keepNext/>
        <w:keepLines/>
        <w:shd w:val="clear" w:color="auto" w:fill="auto"/>
        <w:tabs>
          <w:tab w:val="left" w:pos="1985"/>
          <w:tab w:val="left" w:pos="11057"/>
        </w:tabs>
        <w:spacing w:before="0"/>
        <w:ind w:left="6713" w:hanging="6713"/>
        <w:jc w:val="center"/>
        <w:rPr>
          <w:sz w:val="24"/>
          <w:szCs w:val="24"/>
        </w:rPr>
      </w:pPr>
    </w:p>
    <w:tbl>
      <w:tblPr>
        <w:tblW w:w="1523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1134"/>
        <w:gridCol w:w="1202"/>
        <w:gridCol w:w="1701"/>
        <w:gridCol w:w="4043"/>
        <w:gridCol w:w="1777"/>
        <w:gridCol w:w="1692"/>
      </w:tblGrid>
      <w:tr w:rsidR="000B1755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755" w:rsidRPr="0095353E" w:rsidRDefault="000B1755" w:rsidP="003B30EF">
            <w:pPr>
              <w:jc w:val="center"/>
              <w:rPr>
                <w:rFonts w:eastAsiaTheme="minorHAnsi"/>
                <w:szCs w:val="24"/>
              </w:rPr>
            </w:pPr>
            <w:r w:rsidRPr="0095353E">
              <w:rPr>
                <w:rFonts w:eastAsiaTheme="minorHAnsi"/>
                <w:szCs w:val="24"/>
              </w:rPr>
              <w:t xml:space="preserve">№ </w:t>
            </w:r>
            <w:proofErr w:type="gramStart"/>
            <w:r w:rsidRPr="0095353E">
              <w:rPr>
                <w:rFonts w:eastAsiaTheme="minorHAnsi"/>
                <w:szCs w:val="24"/>
              </w:rPr>
              <w:t>п</w:t>
            </w:r>
            <w:proofErr w:type="gramEnd"/>
            <w:r w:rsidRPr="0095353E">
              <w:rPr>
                <w:rFonts w:eastAsiaTheme="minorHAnsi"/>
                <w:szCs w:val="24"/>
              </w:rPr>
              <w:t xml:space="preserve">/п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755" w:rsidRPr="0095353E" w:rsidRDefault="000B1755" w:rsidP="003B30EF">
            <w:pPr>
              <w:jc w:val="center"/>
              <w:rPr>
                <w:rFonts w:eastAsiaTheme="minorHAnsi"/>
                <w:szCs w:val="24"/>
              </w:rPr>
            </w:pPr>
            <w:r w:rsidRPr="0095353E">
              <w:rPr>
                <w:rFonts w:eastAsiaTheme="minorHAnsi"/>
                <w:szCs w:val="24"/>
              </w:rPr>
              <w:t xml:space="preserve">Наименование показателя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755" w:rsidRPr="0095353E" w:rsidRDefault="000B1755" w:rsidP="003B30EF">
            <w:pPr>
              <w:jc w:val="center"/>
              <w:rPr>
                <w:rFonts w:eastAsiaTheme="minorHAnsi"/>
                <w:szCs w:val="24"/>
              </w:rPr>
            </w:pPr>
            <w:r w:rsidRPr="0095353E">
              <w:rPr>
                <w:rFonts w:eastAsiaTheme="minorHAnsi"/>
                <w:szCs w:val="24"/>
              </w:rPr>
              <w:t xml:space="preserve">Единица измерения </w:t>
            </w:r>
            <w:r w:rsidRPr="0095353E">
              <w:rPr>
                <w:rFonts w:eastAsiaTheme="minorHAnsi"/>
                <w:sz w:val="20"/>
                <w:szCs w:val="24"/>
              </w:rPr>
              <w:t>(по ОКЕИ)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755" w:rsidRPr="0095353E" w:rsidRDefault="000B1755" w:rsidP="003B30EF">
            <w:pPr>
              <w:jc w:val="center"/>
              <w:rPr>
                <w:rFonts w:eastAsiaTheme="minorHAnsi"/>
                <w:szCs w:val="24"/>
              </w:rPr>
            </w:pPr>
            <w:r w:rsidRPr="0095353E">
              <w:rPr>
                <w:rFonts w:eastAsiaTheme="minorHAnsi"/>
                <w:szCs w:val="24"/>
              </w:rPr>
              <w:t xml:space="preserve">Призрак </w:t>
            </w:r>
            <w:proofErr w:type="spellStart"/>
            <w:proofErr w:type="gramStart"/>
            <w:r w:rsidRPr="0095353E">
              <w:rPr>
                <w:rFonts w:eastAsiaTheme="minorHAnsi"/>
                <w:szCs w:val="24"/>
              </w:rPr>
              <w:t>возрас-тания</w:t>
            </w:r>
            <w:proofErr w:type="spellEnd"/>
            <w:proofErr w:type="gramEnd"/>
            <w:r w:rsidRPr="0095353E">
              <w:rPr>
                <w:rFonts w:eastAsiaTheme="minorHAnsi"/>
                <w:szCs w:val="24"/>
              </w:rPr>
              <w:t>/ убывания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755" w:rsidRPr="0095353E" w:rsidRDefault="00EE01D5" w:rsidP="003B30EF">
            <w:pPr>
              <w:jc w:val="center"/>
              <w:rPr>
                <w:rFonts w:eastAsiaTheme="minorHAnsi"/>
                <w:szCs w:val="24"/>
              </w:rPr>
            </w:pPr>
            <w:r w:rsidRPr="0095353E">
              <w:rPr>
                <w:rFonts w:eastAsiaTheme="minorHAnsi"/>
                <w:szCs w:val="24"/>
              </w:rPr>
              <w:t>Вид временной характерис</w:t>
            </w:r>
            <w:r w:rsidR="000B1755" w:rsidRPr="0095353E">
              <w:rPr>
                <w:rFonts w:eastAsiaTheme="minorHAnsi"/>
                <w:szCs w:val="24"/>
              </w:rPr>
              <w:t xml:space="preserve">тики показателя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755" w:rsidRPr="0095353E" w:rsidRDefault="000B1755" w:rsidP="003B30EF">
            <w:pPr>
              <w:jc w:val="center"/>
              <w:rPr>
                <w:rFonts w:eastAsiaTheme="minorHAnsi"/>
                <w:szCs w:val="24"/>
              </w:rPr>
            </w:pPr>
            <w:r w:rsidRPr="0095353E">
              <w:rPr>
                <w:rFonts w:eastAsiaTheme="minorHAnsi"/>
                <w:szCs w:val="24"/>
              </w:rPr>
              <w:t xml:space="preserve">Методика расчета значения показателя, источник получения информации 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755" w:rsidRPr="0095353E" w:rsidRDefault="000B1755" w:rsidP="003B30EF">
            <w:pPr>
              <w:jc w:val="center"/>
              <w:rPr>
                <w:rFonts w:eastAsiaTheme="minorHAnsi"/>
                <w:szCs w:val="24"/>
              </w:rPr>
            </w:pPr>
            <w:proofErr w:type="gramStart"/>
            <w:r w:rsidRPr="0095353E">
              <w:rPr>
                <w:rFonts w:eastAsiaTheme="minorHAnsi"/>
                <w:szCs w:val="24"/>
              </w:rPr>
              <w:t xml:space="preserve">Ответственный за сбор данных по показателю 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755" w:rsidRPr="0095353E" w:rsidRDefault="000B1755" w:rsidP="003B30EF">
            <w:pPr>
              <w:jc w:val="center"/>
              <w:rPr>
                <w:rFonts w:eastAsiaTheme="minorHAnsi"/>
                <w:szCs w:val="24"/>
              </w:rPr>
            </w:pPr>
            <w:r w:rsidRPr="0095353E">
              <w:rPr>
                <w:rFonts w:eastAsia="Calibri"/>
                <w:szCs w:val="24"/>
              </w:rPr>
              <w:t>Срок представления годовой отчетной информации</w:t>
            </w:r>
          </w:p>
        </w:tc>
      </w:tr>
      <w:tr w:rsidR="000B1755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755" w:rsidRPr="0095353E" w:rsidRDefault="000B1755" w:rsidP="003B30EF">
            <w:pPr>
              <w:jc w:val="center"/>
              <w:rPr>
                <w:rFonts w:eastAsiaTheme="minorHAnsi"/>
                <w:szCs w:val="24"/>
              </w:rPr>
            </w:pPr>
            <w:r w:rsidRPr="0095353E">
              <w:rPr>
                <w:rFonts w:eastAsiaTheme="minorHAns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755" w:rsidRPr="0095353E" w:rsidRDefault="000B1755" w:rsidP="003B30EF">
            <w:pPr>
              <w:jc w:val="center"/>
              <w:rPr>
                <w:rFonts w:eastAsiaTheme="minorHAnsi"/>
                <w:szCs w:val="24"/>
              </w:rPr>
            </w:pPr>
            <w:r w:rsidRPr="0095353E">
              <w:rPr>
                <w:rFonts w:eastAsiaTheme="minorHAnsi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755" w:rsidRPr="0095353E" w:rsidRDefault="000B1755" w:rsidP="003B30EF">
            <w:pPr>
              <w:jc w:val="center"/>
              <w:rPr>
                <w:rFonts w:eastAsiaTheme="minorHAnsi"/>
                <w:szCs w:val="24"/>
              </w:rPr>
            </w:pPr>
            <w:r w:rsidRPr="0095353E">
              <w:rPr>
                <w:rFonts w:eastAsiaTheme="minorHAnsi"/>
                <w:szCs w:val="24"/>
              </w:rPr>
              <w:t>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755" w:rsidRPr="0095353E" w:rsidRDefault="000B1755" w:rsidP="003B30EF">
            <w:pPr>
              <w:jc w:val="center"/>
              <w:rPr>
                <w:rFonts w:eastAsiaTheme="minorHAnsi"/>
                <w:szCs w:val="24"/>
              </w:rPr>
            </w:pPr>
            <w:r w:rsidRPr="0095353E">
              <w:rPr>
                <w:rFonts w:eastAsiaTheme="minorHAnsi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755" w:rsidRPr="0095353E" w:rsidRDefault="000B1755" w:rsidP="003B30EF">
            <w:pPr>
              <w:jc w:val="center"/>
              <w:rPr>
                <w:rFonts w:eastAsiaTheme="minorHAnsi"/>
                <w:szCs w:val="24"/>
              </w:rPr>
            </w:pPr>
            <w:r w:rsidRPr="0095353E">
              <w:rPr>
                <w:rFonts w:eastAsiaTheme="minorHAnsi"/>
                <w:szCs w:val="24"/>
              </w:rPr>
              <w:t>5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755" w:rsidRPr="0095353E" w:rsidRDefault="000B1755" w:rsidP="003B30EF">
            <w:pPr>
              <w:jc w:val="center"/>
              <w:rPr>
                <w:rFonts w:eastAsiaTheme="minorHAnsi"/>
                <w:szCs w:val="24"/>
              </w:rPr>
            </w:pPr>
            <w:r w:rsidRPr="0095353E">
              <w:rPr>
                <w:rFonts w:eastAsiaTheme="minorHAnsi"/>
                <w:szCs w:val="24"/>
              </w:rPr>
              <w:t>6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755" w:rsidRPr="0095353E" w:rsidRDefault="000B1755" w:rsidP="003B30EF">
            <w:pPr>
              <w:jc w:val="center"/>
              <w:rPr>
                <w:rFonts w:eastAsiaTheme="minorHAnsi"/>
                <w:szCs w:val="24"/>
              </w:rPr>
            </w:pPr>
            <w:r w:rsidRPr="0095353E">
              <w:rPr>
                <w:rFonts w:eastAsiaTheme="minorHAnsi"/>
                <w:szCs w:val="24"/>
              </w:rPr>
              <w:t>7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755" w:rsidRPr="0095353E" w:rsidRDefault="000B1755" w:rsidP="003B30EF">
            <w:pPr>
              <w:jc w:val="center"/>
              <w:rPr>
                <w:rFonts w:eastAsia="Calibri"/>
                <w:szCs w:val="24"/>
              </w:rPr>
            </w:pPr>
            <w:r w:rsidRPr="0095353E">
              <w:rPr>
                <w:rFonts w:eastAsia="Calibri"/>
                <w:szCs w:val="24"/>
              </w:rPr>
              <w:t>8</w:t>
            </w:r>
          </w:p>
        </w:tc>
      </w:tr>
      <w:tr w:rsidR="00915304" w:rsidRPr="0095353E" w:rsidTr="00CC6035">
        <w:tc>
          <w:tcPr>
            <w:tcW w:w="152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304" w:rsidRPr="0095353E" w:rsidRDefault="00915304" w:rsidP="00FB4613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95353E">
              <w:rPr>
                <w:rFonts w:eastAsiaTheme="minorHAnsi"/>
                <w:sz w:val="20"/>
                <w:szCs w:val="24"/>
              </w:rPr>
              <w:t>Государственная программа «Развитие агропромышленного комплекса»</w:t>
            </w:r>
          </w:p>
        </w:tc>
      </w:tr>
      <w:tr w:rsidR="001B45A2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A2" w:rsidRPr="0095353E" w:rsidRDefault="001B45A2" w:rsidP="003B30EF">
            <w:pPr>
              <w:jc w:val="center"/>
              <w:rPr>
                <w:rFonts w:eastAsiaTheme="minorHAnsi"/>
                <w:sz w:val="20"/>
                <w:szCs w:val="24"/>
              </w:rPr>
            </w:pPr>
            <w:r w:rsidRPr="0095353E">
              <w:rPr>
                <w:rFonts w:eastAsiaTheme="minorHAnsi"/>
                <w:sz w:val="20"/>
                <w:szCs w:val="24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A2" w:rsidRPr="0095353E" w:rsidRDefault="001B45A2" w:rsidP="003B30EF">
            <w:pPr>
              <w:rPr>
                <w:rFonts w:eastAsiaTheme="minorHAnsi"/>
                <w:sz w:val="20"/>
                <w:szCs w:val="24"/>
              </w:rPr>
            </w:pPr>
            <w:r w:rsidRPr="0095353E">
              <w:rPr>
                <w:rFonts w:eastAsiaTheme="minorHAnsi"/>
                <w:sz w:val="20"/>
                <w:szCs w:val="24"/>
              </w:rPr>
              <w:t>индекс производства продукции сельского хозяйства (в сопоставимых ценах) к уровню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A2" w:rsidRPr="0095353E" w:rsidRDefault="00904361" w:rsidP="003B30EF">
            <w:pPr>
              <w:spacing w:line="240" w:lineRule="atLeast"/>
              <w:jc w:val="center"/>
              <w:rPr>
                <w:sz w:val="20"/>
                <w:szCs w:val="16"/>
                <w:u w:color="000000"/>
              </w:rPr>
            </w:pPr>
            <w:r w:rsidRPr="0095353E">
              <w:rPr>
                <w:sz w:val="20"/>
                <w:szCs w:val="16"/>
                <w:u w:color="000000"/>
              </w:rPr>
              <w:t>процент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A2" w:rsidRPr="0095353E" w:rsidRDefault="0033183F" w:rsidP="003B30EF">
            <w:pPr>
              <w:spacing w:line="240" w:lineRule="atLeast"/>
              <w:jc w:val="center"/>
              <w:rPr>
                <w:sz w:val="20"/>
                <w:szCs w:val="18"/>
              </w:rPr>
            </w:pPr>
            <w:r w:rsidRPr="0095353E">
              <w:rPr>
                <w:sz w:val="20"/>
                <w:szCs w:val="18"/>
              </w:rPr>
              <w:t>в</w:t>
            </w:r>
            <w:r w:rsidR="001B45A2" w:rsidRPr="0095353E">
              <w:rPr>
                <w:sz w:val="20"/>
                <w:szCs w:val="18"/>
              </w:rPr>
              <w:t>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A2" w:rsidRPr="0095353E" w:rsidRDefault="00B75BB8" w:rsidP="003B30EF"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="001B45A2"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A2" w:rsidRPr="0095353E" w:rsidRDefault="001B45A2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показатель рассчитывается по формуле:</w:t>
            </w:r>
          </w:p>
          <w:p w:rsidR="001B45A2" w:rsidRPr="0095353E" w:rsidRDefault="001B45A2" w:rsidP="003B30EF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0"/>
                <w:szCs w:val="20"/>
              </w:rPr>
            </w:pPr>
          </w:p>
          <w:p w:rsidR="001B45A2" w:rsidRPr="0095353E" w:rsidRDefault="001B45A2" w:rsidP="003B30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И</w:t>
            </w:r>
            <w:r w:rsidRPr="0095353E">
              <w:rPr>
                <w:rFonts w:eastAsiaTheme="minorHAnsi"/>
                <w:sz w:val="20"/>
                <w:szCs w:val="20"/>
                <w:vertAlign w:val="subscript"/>
              </w:rPr>
              <w:t>псхо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= И</w:t>
            </w:r>
            <w:r w:rsidRPr="0095353E">
              <w:rPr>
                <w:rFonts w:eastAsiaTheme="minorHAnsi"/>
                <w:sz w:val="20"/>
                <w:szCs w:val="20"/>
                <w:vertAlign w:val="subscript"/>
              </w:rPr>
              <w:t>псх2020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x (И</w:t>
            </w:r>
            <w:r w:rsidRPr="0095353E">
              <w:rPr>
                <w:rFonts w:eastAsiaTheme="minorHAnsi"/>
                <w:sz w:val="20"/>
                <w:szCs w:val="20"/>
                <w:vertAlign w:val="subscript"/>
              </w:rPr>
              <w:t>псх2021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/ 100) x... (</w:t>
            </w: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И</w:t>
            </w:r>
            <w:r w:rsidRPr="0095353E">
              <w:rPr>
                <w:rFonts w:eastAsiaTheme="minorHAnsi"/>
                <w:sz w:val="20"/>
                <w:szCs w:val="20"/>
                <w:vertAlign w:val="subscript"/>
              </w:rPr>
              <w:t>псх</w:t>
            </w:r>
            <w:proofErr w:type="gramStart"/>
            <w:r w:rsidRPr="0095353E">
              <w:rPr>
                <w:rFonts w:eastAsiaTheme="minorHAnsi"/>
                <w:sz w:val="20"/>
                <w:szCs w:val="20"/>
                <w:vertAlign w:val="subscript"/>
              </w:rPr>
              <w:t>n</w:t>
            </w:r>
            <w:proofErr w:type="spellEnd"/>
            <w:proofErr w:type="gramEnd"/>
            <w:r w:rsidRPr="0095353E">
              <w:rPr>
                <w:rFonts w:eastAsiaTheme="minorHAnsi"/>
                <w:sz w:val="20"/>
                <w:szCs w:val="20"/>
              </w:rPr>
              <w:t xml:space="preserve"> /</w:t>
            </w:r>
          </w:p>
          <w:p w:rsidR="001B45A2" w:rsidRPr="0095353E" w:rsidRDefault="001B45A2" w:rsidP="003B30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100), где:</w:t>
            </w:r>
          </w:p>
          <w:p w:rsidR="001B45A2" w:rsidRPr="0095353E" w:rsidRDefault="001B45A2" w:rsidP="003B30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</w:p>
          <w:p w:rsidR="001B45A2" w:rsidRPr="0095353E" w:rsidRDefault="001B45A2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И</w:t>
            </w:r>
            <w:r w:rsidRPr="0095353E">
              <w:rPr>
                <w:rFonts w:eastAsiaTheme="minorHAnsi"/>
                <w:sz w:val="20"/>
                <w:szCs w:val="20"/>
                <w:vertAlign w:val="subscript"/>
              </w:rPr>
              <w:t>псхо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</w:t>
            </w:r>
            <w:r w:rsidR="000214F5" w:rsidRPr="0095353E">
              <w:rPr>
                <w:rFonts w:eastAsiaTheme="minorHAnsi"/>
                <w:sz w:val="20"/>
                <w:szCs w:val="20"/>
              </w:rPr>
              <w:t>–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индекс производства продукции сельского хозяйства (в сопоставимых ценах) к уровню 2020 года (процент);</w:t>
            </w:r>
          </w:p>
          <w:p w:rsidR="001B45A2" w:rsidRPr="0095353E" w:rsidRDefault="001B45A2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И</w:t>
            </w:r>
            <w:r w:rsidRPr="0095353E">
              <w:rPr>
                <w:rFonts w:eastAsiaTheme="minorHAnsi"/>
                <w:sz w:val="20"/>
                <w:szCs w:val="20"/>
                <w:vertAlign w:val="subscript"/>
              </w:rPr>
              <w:t>псх2020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</w:t>
            </w:r>
            <w:r w:rsidR="000214F5" w:rsidRPr="0095353E">
              <w:rPr>
                <w:rFonts w:eastAsiaTheme="minorHAnsi"/>
                <w:sz w:val="20"/>
                <w:szCs w:val="20"/>
              </w:rPr>
              <w:t>–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индекс производства продукции сельского хозяйства за 2020 год (базовый период), значение равняется 100 процентам (процент);</w:t>
            </w:r>
          </w:p>
          <w:p w:rsidR="001B45A2" w:rsidRPr="0095353E" w:rsidRDefault="001B45A2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И</w:t>
            </w:r>
            <w:r w:rsidRPr="0095353E">
              <w:rPr>
                <w:rFonts w:eastAsiaTheme="minorHAnsi"/>
                <w:sz w:val="20"/>
                <w:szCs w:val="20"/>
                <w:vertAlign w:val="subscript"/>
              </w:rPr>
              <w:t>псх2021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</w:t>
            </w:r>
            <w:r w:rsidR="000214F5" w:rsidRPr="0095353E">
              <w:rPr>
                <w:rFonts w:eastAsiaTheme="minorHAnsi"/>
                <w:sz w:val="20"/>
                <w:szCs w:val="20"/>
              </w:rPr>
              <w:t>–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индекс производства продукции сельского хозяйства за период, следующий за базовым периодом, по данным </w:t>
            </w: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Кировстата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</w:t>
            </w:r>
            <w:r w:rsidR="000214F5" w:rsidRPr="0095353E">
              <w:rPr>
                <w:rFonts w:eastAsiaTheme="minorHAnsi"/>
                <w:sz w:val="20"/>
                <w:szCs w:val="20"/>
              </w:rPr>
              <w:t>«</w:t>
            </w:r>
            <w:r w:rsidRPr="0095353E">
              <w:rPr>
                <w:rFonts w:eastAsiaTheme="minorHAnsi"/>
                <w:sz w:val="20"/>
                <w:szCs w:val="20"/>
              </w:rPr>
              <w:t xml:space="preserve">Индексы производства </w:t>
            </w:r>
            <w:r w:rsidRPr="0095353E">
              <w:rPr>
                <w:rFonts w:eastAsiaTheme="minorHAnsi"/>
                <w:sz w:val="20"/>
                <w:szCs w:val="20"/>
              </w:rPr>
              <w:lastRenderedPageBreak/>
              <w:t>сельскохозяйственной продукции</w:t>
            </w:r>
            <w:r w:rsidR="000214F5" w:rsidRPr="0095353E">
              <w:rPr>
                <w:rFonts w:eastAsiaTheme="minorHAnsi"/>
                <w:sz w:val="20"/>
                <w:szCs w:val="20"/>
              </w:rPr>
              <w:t>»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(процент);</w:t>
            </w:r>
          </w:p>
          <w:p w:rsidR="001B45A2" w:rsidRPr="0095353E" w:rsidRDefault="001B45A2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И</w:t>
            </w:r>
            <w:r w:rsidRPr="0095353E">
              <w:rPr>
                <w:rFonts w:eastAsiaTheme="minorHAnsi"/>
                <w:sz w:val="20"/>
                <w:szCs w:val="20"/>
                <w:vertAlign w:val="subscript"/>
              </w:rPr>
              <w:t>псх</w:t>
            </w:r>
            <w:proofErr w:type="gramStart"/>
            <w:r w:rsidRPr="0095353E">
              <w:rPr>
                <w:rFonts w:eastAsiaTheme="minorHAnsi"/>
                <w:sz w:val="20"/>
                <w:szCs w:val="20"/>
                <w:vertAlign w:val="subscript"/>
              </w:rPr>
              <w:t>n</w:t>
            </w:r>
            <w:proofErr w:type="spellEnd"/>
            <w:proofErr w:type="gramEnd"/>
            <w:r w:rsidRPr="0095353E">
              <w:rPr>
                <w:rFonts w:eastAsiaTheme="minorHAnsi"/>
                <w:sz w:val="20"/>
                <w:szCs w:val="20"/>
              </w:rPr>
              <w:t xml:space="preserve"> </w:t>
            </w:r>
            <w:r w:rsidR="000214F5" w:rsidRPr="0095353E">
              <w:rPr>
                <w:rFonts w:eastAsiaTheme="minorHAnsi"/>
                <w:sz w:val="20"/>
                <w:szCs w:val="20"/>
              </w:rPr>
              <w:t>–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индекс производства продукции сельского хозяйства в хозяйствах всех категорий Кировской области за каждый следующий n-й отчетный период, по данным </w:t>
            </w: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Кировстата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</w:t>
            </w:r>
            <w:r w:rsidR="00C00FA6" w:rsidRPr="0095353E">
              <w:rPr>
                <w:rFonts w:eastAsiaTheme="minorHAnsi"/>
                <w:sz w:val="20"/>
                <w:szCs w:val="20"/>
              </w:rPr>
              <w:t>«</w:t>
            </w:r>
            <w:r w:rsidRPr="0095353E">
              <w:rPr>
                <w:rFonts w:eastAsiaTheme="minorHAnsi"/>
                <w:sz w:val="20"/>
                <w:szCs w:val="20"/>
              </w:rPr>
              <w:t>Индексы производства сельскохозяйственной продукции</w:t>
            </w:r>
            <w:r w:rsidR="00C00FA6" w:rsidRPr="0095353E">
              <w:rPr>
                <w:rFonts w:eastAsiaTheme="minorHAnsi"/>
                <w:sz w:val="20"/>
                <w:szCs w:val="20"/>
              </w:rPr>
              <w:t>»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(процент).</w:t>
            </w:r>
          </w:p>
          <w:p w:rsidR="001B45A2" w:rsidRPr="0095353E" w:rsidRDefault="001B45A2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 xml:space="preserve">Показатель предусмотрен паспортом Государственной </w:t>
            </w:r>
            <w:hyperlink r:id="rId7" w:history="1">
              <w:r w:rsidRPr="0095353E">
                <w:rPr>
                  <w:rFonts w:eastAsiaTheme="minorHAnsi"/>
                  <w:sz w:val="20"/>
                  <w:szCs w:val="20"/>
                </w:rPr>
                <w:t>программы</w:t>
              </w:r>
            </w:hyperlink>
            <w:r w:rsidRPr="0095353E">
              <w:rPr>
                <w:rFonts w:eastAsiaTheme="minorHAnsi"/>
                <w:sz w:val="20"/>
                <w:szCs w:val="20"/>
              </w:rPr>
              <w:t xml:space="preserve">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</w:t>
            </w:r>
            <w:r w:rsidR="000214F5" w:rsidRPr="0095353E">
              <w:rPr>
                <w:rFonts w:eastAsiaTheme="minorHAnsi"/>
                <w:sz w:val="20"/>
                <w:szCs w:val="20"/>
              </w:rPr>
              <w:t>ийской Федерации от 14.07.2012 № 717 (далее –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Государственная программа развития сельского хозяйства и регулирования рынков сельскохозяйственной про</w:t>
            </w:r>
            <w:r w:rsidR="000214F5" w:rsidRPr="0095353E">
              <w:rPr>
                <w:rFonts w:eastAsiaTheme="minorHAnsi"/>
                <w:sz w:val="20"/>
                <w:szCs w:val="20"/>
              </w:rPr>
              <w:t>дукции, сырья и продовольствия)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A2" w:rsidRPr="0095353E" w:rsidRDefault="00034DF9" w:rsidP="003B30EF">
            <w:pPr>
              <w:rPr>
                <w:rFonts w:eastAsiaTheme="minorHAnsi"/>
                <w:sz w:val="24"/>
                <w:szCs w:val="24"/>
              </w:rPr>
            </w:pPr>
            <w:r w:rsidRPr="0095353E">
              <w:rPr>
                <w:sz w:val="20"/>
                <w:szCs w:val="20"/>
              </w:rPr>
              <w:lastRenderedPageBreak/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1CF" w:rsidRPr="005F51CF" w:rsidRDefault="0066683F" w:rsidP="003B30EF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10 октября</w:t>
            </w:r>
          </w:p>
        </w:tc>
      </w:tr>
      <w:tr w:rsidR="001B45A2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A2" w:rsidRPr="0095353E" w:rsidRDefault="001B45A2" w:rsidP="003B30EF">
            <w:pPr>
              <w:jc w:val="center"/>
              <w:rPr>
                <w:rFonts w:eastAsiaTheme="minorHAnsi"/>
                <w:sz w:val="20"/>
                <w:szCs w:val="24"/>
              </w:rPr>
            </w:pPr>
            <w:r w:rsidRPr="0095353E">
              <w:rPr>
                <w:sz w:val="20"/>
                <w:szCs w:val="24"/>
              </w:rPr>
              <w:lastRenderedPageBreak/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A2" w:rsidRPr="0095353E" w:rsidRDefault="001B45A2" w:rsidP="003B30EF">
            <w:pPr>
              <w:rPr>
                <w:rFonts w:eastAsiaTheme="minorHAnsi"/>
                <w:sz w:val="20"/>
                <w:szCs w:val="24"/>
              </w:rPr>
            </w:pPr>
            <w:r w:rsidRPr="0095353E">
              <w:rPr>
                <w:rFonts w:eastAsiaTheme="minorHAnsi"/>
                <w:sz w:val="20"/>
                <w:szCs w:val="24"/>
              </w:rPr>
              <w:t>индекс производства пищевых продуктов (в</w:t>
            </w:r>
            <w:r w:rsidR="000B3913" w:rsidRPr="0095353E">
              <w:rPr>
                <w:rFonts w:eastAsiaTheme="minorHAnsi"/>
                <w:sz w:val="20"/>
                <w:szCs w:val="24"/>
              </w:rPr>
              <w:t> </w:t>
            </w:r>
            <w:r w:rsidRPr="0095353E">
              <w:rPr>
                <w:rFonts w:eastAsiaTheme="minorHAnsi"/>
                <w:sz w:val="20"/>
                <w:szCs w:val="24"/>
              </w:rPr>
              <w:t>сопоставимых ценах) к</w:t>
            </w:r>
            <w:r w:rsidR="000B3913" w:rsidRPr="0095353E">
              <w:rPr>
                <w:rFonts w:eastAsiaTheme="minorHAnsi"/>
                <w:sz w:val="20"/>
                <w:szCs w:val="24"/>
              </w:rPr>
              <w:t> </w:t>
            </w:r>
            <w:r w:rsidRPr="0095353E">
              <w:rPr>
                <w:rFonts w:eastAsiaTheme="minorHAnsi"/>
                <w:sz w:val="20"/>
                <w:szCs w:val="24"/>
              </w:rPr>
              <w:t>уровню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A2" w:rsidRPr="0095353E" w:rsidRDefault="00ED2CD5" w:rsidP="003B30EF">
            <w:pPr>
              <w:spacing w:line="240" w:lineRule="atLeast"/>
              <w:jc w:val="center"/>
              <w:rPr>
                <w:sz w:val="20"/>
                <w:szCs w:val="16"/>
                <w:u w:color="000000"/>
              </w:rPr>
            </w:pPr>
            <w:r w:rsidRPr="0095353E">
              <w:rPr>
                <w:sz w:val="20"/>
                <w:szCs w:val="16"/>
                <w:u w:color="000000"/>
              </w:rPr>
              <w:t>процент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A2" w:rsidRPr="0095353E" w:rsidRDefault="00235EA3" w:rsidP="003B30EF">
            <w:pPr>
              <w:spacing w:line="240" w:lineRule="atLeast"/>
              <w:jc w:val="center"/>
              <w:rPr>
                <w:sz w:val="20"/>
                <w:szCs w:val="18"/>
              </w:rPr>
            </w:pPr>
            <w:r w:rsidRPr="0095353E">
              <w:rPr>
                <w:sz w:val="20"/>
                <w:szCs w:val="18"/>
              </w:rPr>
              <w:t>в</w:t>
            </w:r>
            <w:r w:rsidR="001B45A2" w:rsidRPr="0095353E">
              <w:rPr>
                <w:sz w:val="20"/>
                <w:szCs w:val="18"/>
              </w:rPr>
              <w:t>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A2" w:rsidRPr="0095353E" w:rsidRDefault="00B75BB8" w:rsidP="003B30EF"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015" w:rsidRPr="0095353E" w:rsidRDefault="00D90015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показатель рассчитывается по формуле:</w:t>
            </w:r>
          </w:p>
          <w:p w:rsidR="00D90015" w:rsidRPr="0095353E" w:rsidRDefault="00D90015" w:rsidP="003B30EF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0"/>
                <w:szCs w:val="20"/>
              </w:rPr>
            </w:pPr>
          </w:p>
          <w:p w:rsidR="00D90015" w:rsidRPr="0095353E" w:rsidRDefault="00D90015" w:rsidP="003B30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И</w:t>
            </w:r>
            <w:r w:rsidRPr="0095353E">
              <w:rPr>
                <w:rFonts w:eastAsiaTheme="minorHAnsi"/>
                <w:sz w:val="20"/>
                <w:szCs w:val="20"/>
                <w:vertAlign w:val="subscript"/>
              </w:rPr>
              <w:t>ппо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= И</w:t>
            </w:r>
            <w:r w:rsidRPr="0095353E">
              <w:rPr>
                <w:rFonts w:eastAsiaTheme="minorHAnsi"/>
                <w:sz w:val="20"/>
                <w:szCs w:val="20"/>
                <w:vertAlign w:val="subscript"/>
              </w:rPr>
              <w:t>пп2020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x (И</w:t>
            </w:r>
            <w:r w:rsidRPr="0095353E">
              <w:rPr>
                <w:rFonts w:eastAsiaTheme="minorHAnsi"/>
                <w:sz w:val="20"/>
                <w:szCs w:val="20"/>
                <w:vertAlign w:val="subscript"/>
              </w:rPr>
              <w:t>пп2021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/ 100) x... (</w:t>
            </w: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И</w:t>
            </w:r>
            <w:r w:rsidRPr="0095353E">
              <w:rPr>
                <w:rFonts w:eastAsiaTheme="minorHAnsi"/>
                <w:sz w:val="20"/>
                <w:szCs w:val="20"/>
                <w:vertAlign w:val="subscript"/>
              </w:rPr>
              <w:t>пп</w:t>
            </w:r>
            <w:proofErr w:type="gramStart"/>
            <w:r w:rsidRPr="0095353E">
              <w:rPr>
                <w:rFonts w:eastAsiaTheme="minorHAnsi"/>
                <w:sz w:val="20"/>
                <w:szCs w:val="20"/>
                <w:vertAlign w:val="subscript"/>
              </w:rPr>
              <w:t>n</w:t>
            </w:r>
            <w:proofErr w:type="spellEnd"/>
            <w:proofErr w:type="gramEnd"/>
            <w:r w:rsidRPr="0095353E">
              <w:rPr>
                <w:rFonts w:eastAsiaTheme="minorHAnsi"/>
                <w:sz w:val="20"/>
                <w:szCs w:val="20"/>
              </w:rPr>
              <w:t xml:space="preserve"> /</w:t>
            </w:r>
          </w:p>
          <w:p w:rsidR="00D90015" w:rsidRPr="0095353E" w:rsidRDefault="00D90015" w:rsidP="003B30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100), где:</w:t>
            </w:r>
          </w:p>
          <w:p w:rsidR="00D90015" w:rsidRPr="0095353E" w:rsidRDefault="00D90015" w:rsidP="003B30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</w:p>
          <w:p w:rsidR="00D90015" w:rsidRPr="0095353E" w:rsidRDefault="00D90015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И</w:t>
            </w:r>
            <w:r w:rsidRPr="0095353E">
              <w:rPr>
                <w:rFonts w:eastAsiaTheme="minorHAnsi"/>
                <w:sz w:val="20"/>
                <w:szCs w:val="20"/>
                <w:vertAlign w:val="subscript"/>
              </w:rPr>
              <w:t>ппо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</w:t>
            </w:r>
            <w:r w:rsidR="002A2EB2" w:rsidRPr="0095353E">
              <w:rPr>
                <w:rFonts w:eastAsiaTheme="minorHAnsi"/>
                <w:sz w:val="20"/>
                <w:szCs w:val="20"/>
              </w:rPr>
              <w:t>–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индекс производства пищевых продуктов (в сопоставимых ценах) к уровню 2020 года (процент);</w:t>
            </w:r>
          </w:p>
          <w:p w:rsidR="00D90015" w:rsidRPr="0095353E" w:rsidRDefault="00D90015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И</w:t>
            </w:r>
            <w:r w:rsidRPr="0095353E">
              <w:rPr>
                <w:rFonts w:eastAsiaTheme="minorHAnsi"/>
                <w:sz w:val="20"/>
                <w:szCs w:val="20"/>
                <w:vertAlign w:val="subscript"/>
              </w:rPr>
              <w:t>пп2020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</w:t>
            </w:r>
            <w:r w:rsidR="002A2EB2" w:rsidRPr="0095353E">
              <w:rPr>
                <w:rFonts w:eastAsiaTheme="minorHAnsi"/>
                <w:sz w:val="20"/>
                <w:szCs w:val="20"/>
              </w:rPr>
              <w:t>–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индекс производства пищевых продуктов за 2020 год (базовый период), значение равняется 100 процентам (процент);</w:t>
            </w:r>
          </w:p>
          <w:p w:rsidR="00D90015" w:rsidRPr="0095353E" w:rsidRDefault="00D90015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И</w:t>
            </w:r>
            <w:r w:rsidRPr="0095353E">
              <w:rPr>
                <w:rFonts w:eastAsiaTheme="minorHAnsi"/>
                <w:sz w:val="20"/>
                <w:szCs w:val="20"/>
                <w:vertAlign w:val="subscript"/>
              </w:rPr>
              <w:t>пп2021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</w:t>
            </w:r>
            <w:r w:rsidR="002A2EB2" w:rsidRPr="0095353E">
              <w:rPr>
                <w:rFonts w:eastAsiaTheme="minorHAnsi"/>
                <w:sz w:val="20"/>
                <w:szCs w:val="20"/>
              </w:rPr>
              <w:t>–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индекс производства пищевых продуктов за период, следующий за базовым </w:t>
            </w:r>
            <w:r w:rsidR="005A3AC1">
              <w:rPr>
                <w:rFonts w:eastAsiaTheme="minorHAnsi"/>
                <w:sz w:val="20"/>
                <w:szCs w:val="20"/>
              </w:rPr>
              <w:t xml:space="preserve">периодом, по данным </w:t>
            </w:r>
            <w:proofErr w:type="spellStart"/>
            <w:r w:rsidR="005A3AC1">
              <w:rPr>
                <w:rFonts w:eastAsiaTheme="minorHAnsi"/>
                <w:sz w:val="20"/>
                <w:szCs w:val="20"/>
              </w:rPr>
              <w:t>Кировстата</w:t>
            </w:r>
            <w:proofErr w:type="spellEnd"/>
            <w:r w:rsidR="005A3AC1">
              <w:rPr>
                <w:rFonts w:eastAsiaTheme="minorHAnsi"/>
                <w:sz w:val="20"/>
                <w:szCs w:val="20"/>
              </w:rPr>
              <w:t xml:space="preserve"> «</w:t>
            </w:r>
            <w:r w:rsidRPr="0095353E">
              <w:rPr>
                <w:rFonts w:eastAsiaTheme="minorHAnsi"/>
                <w:sz w:val="20"/>
                <w:szCs w:val="20"/>
              </w:rPr>
              <w:t>Индексы производства</w:t>
            </w:r>
            <w:r w:rsidR="005A3AC1">
              <w:rPr>
                <w:rFonts w:eastAsiaTheme="minorHAnsi"/>
                <w:sz w:val="20"/>
                <w:szCs w:val="20"/>
              </w:rPr>
              <w:t xml:space="preserve"> сельскохозяйственной продукции»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(процент);</w:t>
            </w:r>
          </w:p>
          <w:p w:rsidR="00D90015" w:rsidRPr="0095353E" w:rsidRDefault="00D90015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И</w:t>
            </w:r>
            <w:r w:rsidRPr="0095353E">
              <w:rPr>
                <w:rFonts w:eastAsiaTheme="minorHAnsi"/>
                <w:sz w:val="20"/>
                <w:szCs w:val="20"/>
                <w:vertAlign w:val="subscript"/>
              </w:rPr>
              <w:t>пп</w:t>
            </w:r>
            <w:proofErr w:type="gramStart"/>
            <w:r w:rsidRPr="0095353E">
              <w:rPr>
                <w:rFonts w:eastAsiaTheme="minorHAnsi"/>
                <w:sz w:val="20"/>
                <w:szCs w:val="20"/>
                <w:vertAlign w:val="subscript"/>
              </w:rPr>
              <w:t>n</w:t>
            </w:r>
            <w:proofErr w:type="spellEnd"/>
            <w:proofErr w:type="gramEnd"/>
            <w:r w:rsidRPr="0095353E">
              <w:rPr>
                <w:rFonts w:eastAsiaTheme="minorHAnsi"/>
                <w:sz w:val="20"/>
                <w:szCs w:val="20"/>
              </w:rPr>
              <w:t xml:space="preserve"> </w:t>
            </w:r>
            <w:r w:rsidR="002A2EB2" w:rsidRPr="0095353E">
              <w:rPr>
                <w:rFonts w:eastAsiaTheme="minorHAnsi"/>
                <w:sz w:val="20"/>
                <w:szCs w:val="20"/>
              </w:rPr>
              <w:t>–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индекс производства пищевых продуктов за каждый следующий n-й отчетны</w:t>
            </w:r>
            <w:r w:rsidR="00883AE5">
              <w:rPr>
                <w:rFonts w:eastAsiaTheme="minorHAnsi"/>
                <w:sz w:val="20"/>
                <w:szCs w:val="20"/>
              </w:rPr>
              <w:t xml:space="preserve">й период, по данным </w:t>
            </w:r>
            <w:proofErr w:type="spellStart"/>
            <w:r w:rsidR="00883AE5">
              <w:rPr>
                <w:rFonts w:eastAsiaTheme="minorHAnsi"/>
                <w:sz w:val="20"/>
                <w:szCs w:val="20"/>
              </w:rPr>
              <w:t>Кировстата</w:t>
            </w:r>
            <w:proofErr w:type="spellEnd"/>
            <w:r w:rsidR="00883AE5">
              <w:rPr>
                <w:rFonts w:eastAsiaTheme="minorHAnsi"/>
                <w:sz w:val="20"/>
                <w:szCs w:val="20"/>
              </w:rPr>
              <w:t xml:space="preserve"> «</w:t>
            </w:r>
            <w:r w:rsidRPr="0095353E">
              <w:rPr>
                <w:rFonts w:eastAsiaTheme="minorHAnsi"/>
                <w:sz w:val="20"/>
                <w:szCs w:val="20"/>
              </w:rPr>
              <w:t xml:space="preserve">Индексы производства </w:t>
            </w:r>
            <w:r w:rsidR="00883AE5">
              <w:rPr>
                <w:rFonts w:eastAsiaTheme="minorHAnsi"/>
                <w:sz w:val="20"/>
                <w:szCs w:val="20"/>
              </w:rPr>
              <w:lastRenderedPageBreak/>
              <w:t>сельскохозяйственной продукции»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(процент).</w:t>
            </w:r>
          </w:p>
          <w:p w:rsidR="001B45A2" w:rsidRPr="0095353E" w:rsidRDefault="00D90015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Показатель предусмотрен паспортом Государственной программы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A2" w:rsidRPr="0095353E" w:rsidRDefault="00034DF9" w:rsidP="003B30EF">
            <w:pPr>
              <w:rPr>
                <w:rFonts w:eastAsiaTheme="minorHAnsi"/>
                <w:sz w:val="24"/>
                <w:szCs w:val="24"/>
              </w:rPr>
            </w:pPr>
            <w:r w:rsidRPr="0095353E">
              <w:rPr>
                <w:sz w:val="20"/>
                <w:szCs w:val="20"/>
              </w:rPr>
              <w:lastRenderedPageBreak/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2E5" w:rsidRPr="0095353E" w:rsidRDefault="0066683F" w:rsidP="003B30EF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0"/>
                <w:szCs w:val="20"/>
              </w:rPr>
              <w:t>10 октября</w:t>
            </w:r>
          </w:p>
        </w:tc>
      </w:tr>
      <w:tr w:rsidR="003A06A0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A0" w:rsidRPr="0095353E" w:rsidRDefault="003A06A0" w:rsidP="003B30E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  <w:r w:rsidRPr="0095353E">
              <w:rPr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A0" w:rsidRPr="0095353E" w:rsidRDefault="003A06A0" w:rsidP="003B30E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5353E">
              <w:rPr>
                <w:sz w:val="20"/>
              </w:rPr>
              <w:t>среднемесячная начисленная заработная плата работников</w:t>
            </w:r>
          </w:p>
          <w:p w:rsidR="003A06A0" w:rsidRPr="0095353E" w:rsidRDefault="003A06A0" w:rsidP="003B30EF">
            <w:pPr>
              <w:rPr>
                <w:sz w:val="20"/>
              </w:rPr>
            </w:pPr>
            <w:r w:rsidRPr="0095353E">
              <w:rPr>
                <w:sz w:val="20"/>
              </w:rPr>
              <w:t>сельского хозяйства (без субъектов малого предпринимательства)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A0" w:rsidRPr="0095353E" w:rsidRDefault="001A0F4F" w:rsidP="001A0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рубль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A0" w:rsidRPr="0095353E" w:rsidRDefault="003A06A0" w:rsidP="003B30E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A0" w:rsidRPr="0095353E" w:rsidRDefault="00B75BB8" w:rsidP="003B30EF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A0" w:rsidRPr="0095353E" w:rsidRDefault="003A06A0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 xml:space="preserve">по данным </w:t>
            </w: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Кировстата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>, формы федерального государственного статистического наблюдения № П-4 «Сведения о численности и заработной плате работников».</w:t>
            </w:r>
          </w:p>
          <w:p w:rsidR="003A06A0" w:rsidRPr="0095353E" w:rsidRDefault="003A06A0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Значение показателя указывается без субъектов малого предпринимательства.</w:t>
            </w:r>
          </w:p>
          <w:p w:rsidR="003A06A0" w:rsidRPr="0095353E" w:rsidRDefault="003A06A0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 xml:space="preserve">Показатель предусмотрен паспортом Государственной </w:t>
            </w:r>
            <w:hyperlink r:id="rId8" w:history="1">
              <w:r w:rsidRPr="00E9190B">
                <w:rPr>
                  <w:rFonts w:eastAsiaTheme="minorHAnsi"/>
                  <w:sz w:val="20"/>
                  <w:szCs w:val="20"/>
                </w:rPr>
                <w:t>программы</w:t>
              </w:r>
            </w:hyperlink>
            <w:r w:rsidRPr="0095353E">
              <w:rPr>
                <w:rFonts w:eastAsiaTheme="minorHAnsi"/>
                <w:sz w:val="20"/>
                <w:szCs w:val="20"/>
              </w:rPr>
              <w:t xml:space="preserve">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A0" w:rsidRPr="0095353E" w:rsidRDefault="003A06A0" w:rsidP="003B30EF">
            <w:pPr>
              <w:rPr>
                <w:rFonts w:eastAsiaTheme="minorHAnsi"/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A0" w:rsidRPr="0095353E" w:rsidRDefault="00E9190B" w:rsidP="003B30EF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1</w:t>
            </w:r>
            <w:r w:rsidR="00255DF2">
              <w:rPr>
                <w:rFonts w:eastAsiaTheme="minorHAnsi"/>
                <w:sz w:val="20"/>
                <w:szCs w:val="24"/>
              </w:rPr>
              <w:t>5</w:t>
            </w:r>
            <w:r w:rsidR="00B75BB8">
              <w:rPr>
                <w:rFonts w:eastAsiaTheme="minorHAnsi"/>
                <w:sz w:val="20"/>
                <w:szCs w:val="24"/>
              </w:rPr>
              <w:t xml:space="preserve"> марта</w:t>
            </w:r>
          </w:p>
        </w:tc>
      </w:tr>
      <w:tr w:rsidR="00883AE5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5" w:rsidRDefault="00883AE5" w:rsidP="003B30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5" w:rsidRPr="0095353E" w:rsidRDefault="00883AE5" w:rsidP="003B30E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объем экспор</w:t>
            </w:r>
            <w:r w:rsidRPr="00883AE5">
              <w:rPr>
                <w:sz w:val="20"/>
              </w:rPr>
              <w:t>та п</w:t>
            </w:r>
            <w:r>
              <w:rPr>
                <w:sz w:val="20"/>
              </w:rPr>
              <w:t>родукции агропромышленного комплекса (в со</w:t>
            </w:r>
            <w:r w:rsidRPr="00883AE5">
              <w:rPr>
                <w:sz w:val="20"/>
              </w:rPr>
              <w:t>поставимых ценах)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5" w:rsidRPr="0095353E" w:rsidRDefault="001A0F4F" w:rsidP="001A0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1A0F4F">
              <w:rPr>
                <w:sz w:val="20"/>
                <w:szCs w:val="20"/>
              </w:rPr>
              <w:t>иллиард долларов</w:t>
            </w:r>
            <w:r w:rsidR="00883AE5" w:rsidRPr="00883AE5">
              <w:rPr>
                <w:sz w:val="20"/>
                <w:szCs w:val="20"/>
              </w:rPr>
              <w:t xml:space="preserve"> США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5" w:rsidRPr="0095353E" w:rsidRDefault="00883AE5" w:rsidP="003B30E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5" w:rsidRDefault="002A2EB2" w:rsidP="00F97193">
            <w:pPr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</w:t>
            </w:r>
            <w:r w:rsidR="00F97193">
              <w:rPr>
                <w:rFonts w:eastAsiaTheme="minorHAnsi"/>
                <w:sz w:val="20"/>
                <w:szCs w:val="24"/>
              </w:rPr>
              <w:t>месяц</w:t>
            </w:r>
            <w:r>
              <w:rPr>
                <w:rFonts w:eastAsiaTheme="minorHAnsi"/>
                <w:sz w:val="20"/>
                <w:szCs w:val="24"/>
              </w:rPr>
              <w:t xml:space="preserve">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95353E" w:rsidRDefault="002A2EB2" w:rsidP="00F9719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по данным </w:t>
            </w:r>
            <w:r w:rsidR="00F97193">
              <w:rPr>
                <w:rFonts w:eastAsiaTheme="minorHAnsi"/>
                <w:sz w:val="20"/>
                <w:szCs w:val="20"/>
              </w:rPr>
              <w:t xml:space="preserve">Федеральной </w:t>
            </w:r>
            <w:r>
              <w:rPr>
                <w:rFonts w:eastAsiaTheme="minorHAnsi"/>
                <w:sz w:val="20"/>
                <w:szCs w:val="20"/>
              </w:rPr>
              <w:t xml:space="preserve">таможенной </w:t>
            </w:r>
            <w:r w:rsidR="00F97193">
              <w:rPr>
                <w:rFonts w:eastAsiaTheme="minorHAnsi"/>
                <w:sz w:val="20"/>
                <w:szCs w:val="20"/>
              </w:rPr>
              <w:t>службы</w:t>
            </w:r>
            <w:r>
              <w:rPr>
                <w:rFonts w:eastAsiaTheme="minorHAnsi"/>
                <w:sz w:val="20"/>
                <w:szCs w:val="20"/>
              </w:rPr>
              <w:t xml:space="preserve"> Российской Федерации </w:t>
            </w:r>
          </w:p>
          <w:p w:rsidR="00883AE5" w:rsidRPr="0095353E" w:rsidRDefault="00883AE5" w:rsidP="001A0F4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5" w:rsidRPr="0095353E" w:rsidRDefault="00C57EA7" w:rsidP="003B30EF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E5" w:rsidRDefault="00F97193" w:rsidP="003B30EF">
            <w:pPr>
              <w:jc w:val="center"/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в последний день месяца, следующего за отчетным месяцем</w:t>
            </w:r>
          </w:p>
        </w:tc>
      </w:tr>
      <w:tr w:rsidR="003A06A0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A0" w:rsidRPr="0095353E" w:rsidRDefault="00883AE5" w:rsidP="003B30EF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5</w:t>
            </w:r>
            <w:r w:rsidR="003A06A0" w:rsidRPr="0095353E">
              <w:rPr>
                <w:sz w:val="20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A0" w:rsidRPr="0095353E" w:rsidRDefault="003A06A0" w:rsidP="00634EBE">
            <w:pPr>
              <w:rPr>
                <w:rFonts w:eastAsiaTheme="minorHAnsi"/>
                <w:sz w:val="20"/>
                <w:szCs w:val="24"/>
              </w:rPr>
            </w:pPr>
            <w:r w:rsidRPr="0095353E">
              <w:rPr>
                <w:rFonts w:eastAsiaTheme="minorHAnsi"/>
                <w:sz w:val="20"/>
                <w:szCs w:val="24"/>
              </w:rPr>
              <w:t xml:space="preserve">доля сельского населения в общей численности населения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A0" w:rsidRPr="0095353E" w:rsidRDefault="003A06A0" w:rsidP="003B30EF">
            <w:pPr>
              <w:spacing w:line="240" w:lineRule="atLeast"/>
              <w:jc w:val="center"/>
              <w:rPr>
                <w:sz w:val="20"/>
                <w:szCs w:val="16"/>
                <w:u w:color="000000"/>
              </w:rPr>
            </w:pPr>
            <w:r w:rsidRPr="0095353E">
              <w:rPr>
                <w:sz w:val="20"/>
                <w:szCs w:val="16"/>
                <w:u w:color="000000"/>
              </w:rPr>
              <w:t>процент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A0" w:rsidRPr="0095353E" w:rsidRDefault="003A06A0" w:rsidP="003B30EF">
            <w:pPr>
              <w:spacing w:line="240" w:lineRule="atLeast"/>
              <w:jc w:val="center"/>
              <w:rPr>
                <w:sz w:val="20"/>
                <w:szCs w:val="18"/>
              </w:rPr>
            </w:pPr>
            <w:r w:rsidRPr="0095353E">
              <w:rPr>
                <w:sz w:val="20"/>
                <w:szCs w:val="18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A0" w:rsidRPr="0095353E" w:rsidRDefault="00B75BB8" w:rsidP="003B30EF"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A0" w:rsidRPr="0095353E" w:rsidRDefault="003A06A0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показатель рассчитывается по формуле:</w:t>
            </w:r>
          </w:p>
          <w:p w:rsidR="003A06A0" w:rsidRPr="0095353E" w:rsidRDefault="003A06A0" w:rsidP="003B30EF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0"/>
                <w:szCs w:val="20"/>
              </w:rPr>
            </w:pPr>
          </w:p>
          <w:p w:rsidR="003A06A0" w:rsidRPr="0095353E" w:rsidRDefault="003A06A0" w:rsidP="003B30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Дсн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= </w:t>
            </w: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Чсн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/ </w:t>
            </w: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Чв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x 100, где:</w:t>
            </w:r>
          </w:p>
          <w:p w:rsidR="003A06A0" w:rsidRPr="0095353E" w:rsidRDefault="003A06A0" w:rsidP="003B30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</w:p>
          <w:p w:rsidR="003A06A0" w:rsidRPr="0095353E" w:rsidRDefault="003A06A0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Дсн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– доля сельского населения в общей численности населения (процент);</w:t>
            </w:r>
          </w:p>
          <w:p w:rsidR="003A06A0" w:rsidRPr="0095353E" w:rsidRDefault="003A06A0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Чсн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– численность сельского населения Кировской области, по данным </w:t>
            </w: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Кировстата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«Оценка численности постоянного населения» (человек);</w:t>
            </w:r>
          </w:p>
          <w:p w:rsidR="003A06A0" w:rsidRPr="0095353E" w:rsidRDefault="003A06A0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Чв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– общая численность населения Кировской области, по данным </w:t>
            </w: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Кировстата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«Оценка численности постоянного населения» (человек).</w:t>
            </w:r>
          </w:p>
          <w:p w:rsidR="003A06A0" w:rsidRPr="0095353E" w:rsidRDefault="003A06A0" w:rsidP="006879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 xml:space="preserve">Показатель предусмотрен паспортом государственной </w:t>
            </w:r>
            <w:hyperlink r:id="rId9" w:history="1">
              <w:r w:rsidRPr="0095353E">
                <w:rPr>
                  <w:rFonts w:eastAsiaTheme="minorHAnsi"/>
                  <w:sz w:val="20"/>
                  <w:szCs w:val="20"/>
                </w:rPr>
                <w:t>программы</w:t>
              </w:r>
            </w:hyperlink>
            <w:r w:rsidRPr="0095353E">
              <w:rPr>
                <w:rFonts w:eastAsiaTheme="minorHAnsi"/>
                <w:sz w:val="20"/>
                <w:szCs w:val="20"/>
              </w:rPr>
              <w:t xml:space="preserve"> Российской </w:t>
            </w:r>
            <w:r w:rsidRPr="0095353E">
              <w:rPr>
                <w:rFonts w:eastAsiaTheme="minorHAnsi"/>
                <w:sz w:val="20"/>
                <w:szCs w:val="20"/>
              </w:rPr>
              <w:lastRenderedPageBreak/>
              <w:t xml:space="preserve">Федерации «Комплексное развитие сельских территорий», утвержденной постановлением Правительства Российской Федерации от 31.05.2019 № 696 (далее – </w:t>
            </w:r>
            <w:r w:rsidR="00687953">
              <w:rPr>
                <w:rFonts w:eastAsiaTheme="minorHAnsi"/>
                <w:sz w:val="20"/>
                <w:szCs w:val="20"/>
              </w:rPr>
              <w:t>Г</w:t>
            </w:r>
            <w:r w:rsidRPr="0095353E">
              <w:rPr>
                <w:rFonts w:eastAsiaTheme="minorHAnsi"/>
                <w:sz w:val="20"/>
                <w:szCs w:val="20"/>
              </w:rPr>
              <w:t>осударственная программа Российской Федерации «Комплексное развитие сельских территорий»)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A0" w:rsidRPr="0095353E" w:rsidRDefault="003A06A0" w:rsidP="003B30EF">
            <w:pPr>
              <w:rPr>
                <w:rFonts w:eastAsiaTheme="minorHAnsi"/>
                <w:sz w:val="24"/>
                <w:szCs w:val="24"/>
              </w:rPr>
            </w:pPr>
            <w:r w:rsidRPr="0095353E">
              <w:rPr>
                <w:sz w:val="20"/>
                <w:szCs w:val="20"/>
              </w:rPr>
              <w:lastRenderedPageBreak/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A0" w:rsidRPr="0095353E" w:rsidRDefault="003A06A0" w:rsidP="003B30EF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20 марта</w:t>
            </w:r>
          </w:p>
        </w:tc>
      </w:tr>
      <w:tr w:rsidR="003318DB" w:rsidRPr="0095353E" w:rsidTr="003318DB">
        <w:tc>
          <w:tcPr>
            <w:tcW w:w="152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DB" w:rsidRPr="003318DB" w:rsidRDefault="003318DB" w:rsidP="003B30EF">
            <w:pPr>
              <w:jc w:val="center"/>
              <w:rPr>
                <w:sz w:val="20"/>
                <w:szCs w:val="20"/>
              </w:rPr>
            </w:pPr>
            <w:r w:rsidRPr="00005791">
              <w:rPr>
                <w:sz w:val="20"/>
                <w:szCs w:val="20"/>
              </w:rPr>
              <w:lastRenderedPageBreak/>
              <w:t>Региональный проект «Развитие экспорта продукции агропромышленного комплекса в Кировской области»</w:t>
            </w:r>
          </w:p>
        </w:tc>
      </w:tr>
      <w:tr w:rsidR="00F97193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Default="00F97193" w:rsidP="00F97193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3318DB" w:rsidRDefault="00F97193" w:rsidP="00F97193">
            <w:pPr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о</w:t>
            </w:r>
            <w:r w:rsidRPr="003318DB">
              <w:rPr>
                <w:rFonts w:eastAsiaTheme="minorHAnsi"/>
                <w:sz w:val="20"/>
                <w:szCs w:val="24"/>
              </w:rPr>
              <w:t>бъем экспорта продукции</w:t>
            </w:r>
          </w:p>
          <w:p w:rsidR="00F97193" w:rsidRPr="0095353E" w:rsidRDefault="00F97193" w:rsidP="00F97193">
            <w:pPr>
              <w:rPr>
                <w:rFonts w:eastAsiaTheme="minorHAnsi"/>
                <w:sz w:val="20"/>
                <w:szCs w:val="24"/>
              </w:rPr>
            </w:pPr>
            <w:r w:rsidRPr="00F97193">
              <w:rPr>
                <w:rFonts w:eastAsiaTheme="minorHAnsi"/>
                <w:sz w:val="20"/>
                <w:szCs w:val="24"/>
              </w:rPr>
              <w:t xml:space="preserve">масложировой отрасли Кировской области </w:t>
            </w:r>
          </w:p>
          <w:p w:rsidR="00F97193" w:rsidRPr="0095353E" w:rsidRDefault="00F97193" w:rsidP="00F97193">
            <w:pPr>
              <w:rPr>
                <w:rFonts w:eastAsiaTheme="minorHAnsi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95353E" w:rsidRDefault="00F97193" w:rsidP="00F97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1A0F4F">
              <w:rPr>
                <w:sz w:val="20"/>
                <w:szCs w:val="20"/>
              </w:rPr>
              <w:t>иллиард долларов</w:t>
            </w:r>
            <w:r w:rsidRPr="00883AE5">
              <w:rPr>
                <w:sz w:val="20"/>
                <w:szCs w:val="20"/>
              </w:rPr>
              <w:t xml:space="preserve"> США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95353E" w:rsidRDefault="00F97193" w:rsidP="00F9719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Default="00F97193" w:rsidP="00F97193">
            <w:pPr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месяц.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95353E" w:rsidRDefault="00F97193" w:rsidP="00F9719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по данным Федеральной таможенной службы Российской Федерации </w:t>
            </w:r>
          </w:p>
          <w:p w:rsidR="00F97193" w:rsidRPr="0095353E" w:rsidRDefault="00F97193" w:rsidP="00F9719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95353E" w:rsidRDefault="00F97193" w:rsidP="00F97193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Default="00F97193" w:rsidP="00F97193">
            <w:pPr>
              <w:jc w:val="center"/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в последний день месяца, следующего за отчетным месяцем</w:t>
            </w:r>
          </w:p>
        </w:tc>
      </w:tr>
      <w:tr w:rsidR="00F97193" w:rsidRPr="0095353E" w:rsidTr="00CF37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Default="00F97193" w:rsidP="00CF37AB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3318DB" w:rsidRDefault="00F97193" w:rsidP="00CF37AB">
            <w:pPr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о</w:t>
            </w:r>
            <w:r w:rsidRPr="003318DB">
              <w:rPr>
                <w:rFonts w:eastAsiaTheme="minorHAnsi"/>
                <w:sz w:val="20"/>
                <w:szCs w:val="24"/>
              </w:rPr>
              <w:t>бъем экспорта продукции</w:t>
            </w:r>
          </w:p>
          <w:p w:rsidR="00F97193" w:rsidRPr="0095353E" w:rsidRDefault="00F97193" w:rsidP="00CF37AB">
            <w:pPr>
              <w:rPr>
                <w:rFonts w:eastAsiaTheme="minorHAnsi"/>
                <w:sz w:val="20"/>
                <w:szCs w:val="24"/>
              </w:rPr>
            </w:pPr>
            <w:r w:rsidRPr="00F97193">
              <w:rPr>
                <w:rFonts w:eastAsiaTheme="minorHAnsi"/>
                <w:sz w:val="20"/>
                <w:szCs w:val="24"/>
              </w:rPr>
              <w:t>пищевой и перерабатывающей промышленности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95353E" w:rsidRDefault="00F97193" w:rsidP="00CF37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1A0F4F">
              <w:rPr>
                <w:sz w:val="20"/>
                <w:szCs w:val="20"/>
              </w:rPr>
              <w:t>иллиард долларов</w:t>
            </w:r>
            <w:r w:rsidRPr="00883AE5">
              <w:rPr>
                <w:sz w:val="20"/>
                <w:szCs w:val="20"/>
              </w:rPr>
              <w:t xml:space="preserve"> США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95353E" w:rsidRDefault="00F97193" w:rsidP="00CF37A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Default="00F97193" w:rsidP="00CF37AB">
            <w:pPr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месяц.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95353E" w:rsidRDefault="00F97193" w:rsidP="00CF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по данным Федеральной таможенной службы Российской Федерации </w:t>
            </w:r>
          </w:p>
          <w:p w:rsidR="00F97193" w:rsidRPr="0095353E" w:rsidRDefault="00F97193" w:rsidP="00CF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95353E" w:rsidRDefault="00F97193" w:rsidP="00CF37AB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Default="00F97193" w:rsidP="00CF37AB">
            <w:pPr>
              <w:jc w:val="center"/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в последний день месяца, следующего за отчетным месяцем</w:t>
            </w:r>
          </w:p>
        </w:tc>
      </w:tr>
      <w:tr w:rsidR="00F97193" w:rsidRPr="0095353E" w:rsidTr="00CF37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Default="00F97193" w:rsidP="00CF37AB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95353E" w:rsidRDefault="00F97193" w:rsidP="00CF37AB">
            <w:pPr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о</w:t>
            </w:r>
            <w:r w:rsidRPr="003318DB">
              <w:rPr>
                <w:rFonts w:eastAsiaTheme="minorHAnsi"/>
                <w:sz w:val="20"/>
                <w:szCs w:val="24"/>
              </w:rPr>
              <w:t xml:space="preserve">бъем экспорта </w:t>
            </w:r>
            <w:r w:rsidRPr="00F97193">
              <w:rPr>
                <w:rFonts w:eastAsiaTheme="minorHAnsi"/>
                <w:sz w:val="20"/>
                <w:szCs w:val="24"/>
              </w:rPr>
              <w:t>прочей продукции агропромышленного комплекса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95353E" w:rsidRDefault="00F97193" w:rsidP="00CF37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1A0F4F">
              <w:rPr>
                <w:sz w:val="20"/>
                <w:szCs w:val="20"/>
              </w:rPr>
              <w:t>иллиард долларов</w:t>
            </w:r>
            <w:r w:rsidRPr="00883AE5">
              <w:rPr>
                <w:sz w:val="20"/>
                <w:szCs w:val="20"/>
              </w:rPr>
              <w:t xml:space="preserve"> США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95353E" w:rsidRDefault="00F97193" w:rsidP="00CF37A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Default="00F97193" w:rsidP="00CF37AB">
            <w:pPr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месяц.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95353E" w:rsidRDefault="00F97193" w:rsidP="00CF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по данным Федеральной таможенной службы Российской Федерации </w:t>
            </w:r>
          </w:p>
          <w:p w:rsidR="00F97193" w:rsidRPr="0095353E" w:rsidRDefault="00F97193" w:rsidP="00CF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95353E" w:rsidRDefault="00F97193" w:rsidP="00CF37AB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Default="00F97193" w:rsidP="00CF37AB">
            <w:pPr>
              <w:jc w:val="center"/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в последний день месяца, следующего за отчетным месяцем</w:t>
            </w:r>
          </w:p>
        </w:tc>
      </w:tr>
      <w:tr w:rsidR="00F97193" w:rsidRPr="0095353E" w:rsidTr="00CF37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Default="00F97193" w:rsidP="00CF37AB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3318DB" w:rsidRDefault="00F97193" w:rsidP="00CF37AB">
            <w:pPr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о</w:t>
            </w:r>
            <w:r w:rsidRPr="003318DB">
              <w:rPr>
                <w:rFonts w:eastAsiaTheme="minorHAnsi"/>
                <w:sz w:val="20"/>
                <w:szCs w:val="24"/>
              </w:rPr>
              <w:t>бъем экспорта продукции</w:t>
            </w:r>
          </w:p>
          <w:p w:rsidR="00F97193" w:rsidRPr="003318DB" w:rsidRDefault="00F97193" w:rsidP="00CF37AB">
            <w:pPr>
              <w:rPr>
                <w:rFonts w:eastAsiaTheme="minorHAnsi"/>
                <w:sz w:val="20"/>
                <w:szCs w:val="24"/>
              </w:rPr>
            </w:pPr>
            <w:proofErr w:type="gramStart"/>
            <w:r w:rsidRPr="003318DB">
              <w:rPr>
                <w:rFonts w:eastAsiaTheme="minorHAnsi"/>
                <w:sz w:val="20"/>
                <w:szCs w:val="24"/>
              </w:rPr>
              <w:t>агропромышленного комплекса (в</w:t>
            </w:r>
            <w:proofErr w:type="gramEnd"/>
          </w:p>
          <w:p w:rsidR="00F97193" w:rsidRPr="0095353E" w:rsidRDefault="00F97193" w:rsidP="00CF37AB">
            <w:pPr>
              <w:rPr>
                <w:rFonts w:eastAsiaTheme="minorHAnsi"/>
                <w:sz w:val="20"/>
                <w:szCs w:val="24"/>
              </w:rPr>
            </w:pPr>
            <w:r w:rsidRPr="003318DB">
              <w:rPr>
                <w:rFonts w:eastAsiaTheme="minorHAnsi"/>
                <w:sz w:val="20"/>
                <w:szCs w:val="24"/>
              </w:rPr>
              <w:t xml:space="preserve">сопоставимых </w:t>
            </w:r>
            <w:proofErr w:type="gramStart"/>
            <w:r w:rsidRPr="003318DB">
              <w:rPr>
                <w:rFonts w:eastAsiaTheme="minorHAnsi"/>
                <w:sz w:val="20"/>
                <w:szCs w:val="24"/>
              </w:rPr>
              <w:t>ценах</w:t>
            </w:r>
            <w:proofErr w:type="gramEnd"/>
            <w:r w:rsidRPr="003318DB">
              <w:rPr>
                <w:rFonts w:eastAsiaTheme="minorHAnsi"/>
                <w:sz w:val="20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95353E" w:rsidRDefault="00F97193" w:rsidP="00CF37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1A0F4F">
              <w:rPr>
                <w:sz w:val="20"/>
                <w:szCs w:val="20"/>
              </w:rPr>
              <w:t>иллиард долларов</w:t>
            </w:r>
            <w:r w:rsidRPr="00883AE5">
              <w:rPr>
                <w:sz w:val="20"/>
                <w:szCs w:val="20"/>
              </w:rPr>
              <w:t xml:space="preserve"> США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95353E" w:rsidRDefault="00F97193" w:rsidP="00CF37A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Default="00F97193" w:rsidP="00CF37AB">
            <w:pPr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месяц.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95353E" w:rsidRDefault="00F97193" w:rsidP="00CF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по данным Федеральной таможенной службы Российской Федерации </w:t>
            </w:r>
          </w:p>
          <w:p w:rsidR="00F97193" w:rsidRPr="0095353E" w:rsidRDefault="00F97193" w:rsidP="00CF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Pr="0095353E" w:rsidRDefault="00F97193" w:rsidP="00CF37AB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93" w:rsidRDefault="00F97193" w:rsidP="00CF37AB">
            <w:pPr>
              <w:jc w:val="center"/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в последний день месяца, следующего за отчетным месяцем</w:t>
            </w:r>
          </w:p>
        </w:tc>
      </w:tr>
      <w:tr w:rsidR="009C773E" w:rsidRPr="0095353E" w:rsidTr="00C57EA7">
        <w:tc>
          <w:tcPr>
            <w:tcW w:w="152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E" w:rsidRPr="009C773E" w:rsidRDefault="009C773E" w:rsidP="003B30EF">
            <w:pPr>
              <w:jc w:val="center"/>
              <w:rPr>
                <w:sz w:val="20"/>
                <w:szCs w:val="20"/>
              </w:rPr>
            </w:pPr>
            <w:r w:rsidRPr="00005791">
              <w:rPr>
                <w:sz w:val="20"/>
                <w:szCs w:val="20"/>
              </w:rPr>
              <w:t xml:space="preserve">Региональный проект «Акселерация субъектов малого и среднего предпринимательства в Кировской области» </w:t>
            </w:r>
          </w:p>
        </w:tc>
      </w:tr>
      <w:tr w:rsidR="00FE60D8" w:rsidRPr="0095353E" w:rsidTr="00CF37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D8" w:rsidRDefault="00FE60D8" w:rsidP="00CF37AB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D8" w:rsidRPr="005A73F9" w:rsidRDefault="00FE60D8" w:rsidP="00FE60D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FE60D8">
              <w:rPr>
                <w:rFonts w:eastAsiaTheme="minorHAnsi"/>
                <w:sz w:val="20"/>
                <w:szCs w:val="20"/>
              </w:rPr>
              <w:t>количество вовлеченных в субъек</w:t>
            </w:r>
            <w:r>
              <w:rPr>
                <w:rFonts w:eastAsiaTheme="minorHAnsi"/>
                <w:sz w:val="20"/>
                <w:szCs w:val="20"/>
              </w:rPr>
              <w:t>ты малого и среднего предприни</w:t>
            </w:r>
            <w:r w:rsidRPr="00FE60D8">
              <w:rPr>
                <w:rFonts w:eastAsiaTheme="minorHAnsi"/>
                <w:sz w:val="20"/>
                <w:szCs w:val="20"/>
              </w:rPr>
              <w:t>м</w:t>
            </w:r>
            <w:r>
              <w:rPr>
                <w:rFonts w:eastAsiaTheme="minorHAnsi"/>
                <w:sz w:val="20"/>
                <w:szCs w:val="20"/>
              </w:rPr>
              <w:t>ательства в АПК, в том числе со</w:t>
            </w:r>
            <w:r w:rsidRPr="00FE60D8">
              <w:rPr>
                <w:rFonts w:eastAsiaTheme="minorHAnsi"/>
                <w:sz w:val="20"/>
                <w:szCs w:val="20"/>
              </w:rPr>
              <w:t xml:space="preserve">зданы новые субъекты МСП, увеличена членская база </w:t>
            </w:r>
            <w:r w:rsidRPr="00FE60D8">
              <w:rPr>
                <w:rFonts w:eastAsiaTheme="minorHAnsi"/>
                <w:sz w:val="20"/>
                <w:szCs w:val="20"/>
              </w:rPr>
              <w:lastRenderedPageBreak/>
              <w:t>сельскохозяй</w:t>
            </w:r>
            <w:r>
              <w:rPr>
                <w:rFonts w:eastAsiaTheme="minorHAnsi"/>
                <w:sz w:val="20"/>
                <w:szCs w:val="20"/>
              </w:rPr>
              <w:t>ственных потребительских коопе</w:t>
            </w:r>
            <w:r w:rsidRPr="00FE60D8">
              <w:rPr>
                <w:rFonts w:eastAsiaTheme="minorHAnsi"/>
                <w:sz w:val="20"/>
                <w:szCs w:val="20"/>
              </w:rPr>
              <w:t>ративов, личные подсобные хозя</w:t>
            </w:r>
            <w:r>
              <w:rPr>
                <w:rFonts w:eastAsiaTheme="minorHAnsi"/>
                <w:sz w:val="20"/>
                <w:szCs w:val="20"/>
              </w:rPr>
              <w:t>й</w:t>
            </w:r>
            <w:r w:rsidRPr="00FE60D8">
              <w:rPr>
                <w:rFonts w:eastAsiaTheme="minorHAnsi"/>
                <w:sz w:val="20"/>
                <w:szCs w:val="20"/>
              </w:rPr>
              <w:t>ства включены в производственно-логистические цепочки сельскохозяйственных товаропроизводителей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D8" w:rsidRDefault="00FE60D8" w:rsidP="00CF37AB">
            <w:pPr>
              <w:spacing w:line="240" w:lineRule="atLeast"/>
              <w:jc w:val="center"/>
              <w:rPr>
                <w:sz w:val="20"/>
                <w:szCs w:val="16"/>
                <w:u w:color="000000"/>
              </w:rPr>
            </w:pPr>
            <w:r>
              <w:rPr>
                <w:sz w:val="20"/>
                <w:szCs w:val="16"/>
                <w:u w:color="000000"/>
              </w:rPr>
              <w:lastRenderedPageBreak/>
              <w:t>единица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D8" w:rsidRPr="0095353E" w:rsidRDefault="00FE60D8" w:rsidP="00CF37AB">
            <w:pPr>
              <w:spacing w:line="240" w:lineRule="atLeast"/>
              <w:jc w:val="center"/>
              <w:rPr>
                <w:sz w:val="20"/>
                <w:szCs w:val="18"/>
              </w:rPr>
            </w:pPr>
            <w:r w:rsidRPr="0095353E">
              <w:rPr>
                <w:sz w:val="20"/>
                <w:szCs w:val="18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D8" w:rsidRDefault="00634EBE" w:rsidP="00634EBE">
            <w:pPr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месяц.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D8" w:rsidRPr="00FE60D8" w:rsidRDefault="00FE60D8" w:rsidP="00FE60D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FE60D8">
              <w:rPr>
                <w:rFonts w:eastAsiaTheme="minorHAnsi"/>
                <w:sz w:val="20"/>
                <w:szCs w:val="20"/>
              </w:rPr>
              <w:t>показатель рассчитывается по формуле:</w:t>
            </w:r>
          </w:p>
          <w:p w:rsidR="00FE60D8" w:rsidRPr="00FE60D8" w:rsidRDefault="00FE60D8" w:rsidP="00FE60D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</w:p>
          <w:p w:rsidR="00FE60D8" w:rsidRPr="00FE60D8" w:rsidRDefault="00FE60D8" w:rsidP="00FE60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FE60D8">
              <w:rPr>
                <w:rFonts w:eastAsiaTheme="minorHAnsi"/>
                <w:sz w:val="20"/>
                <w:szCs w:val="20"/>
              </w:rPr>
              <w:t>P = L + K + X, где:</w:t>
            </w:r>
          </w:p>
          <w:p w:rsidR="00FE60D8" w:rsidRPr="00FE60D8" w:rsidRDefault="00FE60D8" w:rsidP="00FE60D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</w:p>
          <w:p w:rsidR="00FE60D8" w:rsidRPr="00FE60D8" w:rsidRDefault="00FE60D8" w:rsidP="00FE60D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FE60D8">
              <w:rPr>
                <w:rFonts w:eastAsiaTheme="minorHAnsi"/>
                <w:sz w:val="20"/>
                <w:szCs w:val="20"/>
              </w:rPr>
              <w:t xml:space="preserve">P – количество </w:t>
            </w:r>
            <w:proofErr w:type="gramStart"/>
            <w:r w:rsidRPr="00FE60D8">
              <w:rPr>
                <w:rFonts w:eastAsiaTheme="minorHAnsi"/>
                <w:sz w:val="20"/>
                <w:szCs w:val="20"/>
              </w:rPr>
              <w:t>вовлеченных</w:t>
            </w:r>
            <w:proofErr w:type="gramEnd"/>
            <w:r w:rsidRPr="00FE60D8">
              <w:rPr>
                <w:rFonts w:eastAsiaTheme="minorHAnsi"/>
                <w:sz w:val="20"/>
                <w:szCs w:val="20"/>
              </w:rPr>
              <w:t xml:space="preserve"> в субъекты </w:t>
            </w:r>
          </w:p>
          <w:p w:rsidR="00FE60D8" w:rsidRPr="00FE60D8" w:rsidRDefault="00FE60D8" w:rsidP="00FE60D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FE60D8">
              <w:rPr>
                <w:rFonts w:eastAsiaTheme="minorHAnsi"/>
                <w:sz w:val="20"/>
                <w:szCs w:val="20"/>
              </w:rPr>
              <w:t xml:space="preserve">малого и среднего предпринимательства в </w:t>
            </w:r>
            <w:r w:rsidR="00202A17">
              <w:rPr>
                <w:rFonts w:eastAsiaTheme="minorHAnsi"/>
                <w:sz w:val="20"/>
                <w:szCs w:val="20"/>
              </w:rPr>
              <w:lastRenderedPageBreak/>
              <w:t>АПК</w:t>
            </w:r>
            <w:r w:rsidRPr="00FE60D8">
              <w:rPr>
                <w:rFonts w:eastAsiaTheme="minorHAnsi"/>
                <w:sz w:val="20"/>
                <w:szCs w:val="20"/>
              </w:rPr>
              <w:t xml:space="preserve">, в том числе созданы новые субъекты </w:t>
            </w:r>
            <w:r w:rsidR="00202A17">
              <w:rPr>
                <w:rFonts w:eastAsiaTheme="minorHAnsi"/>
                <w:sz w:val="20"/>
                <w:szCs w:val="20"/>
              </w:rPr>
              <w:t>МСП</w:t>
            </w:r>
            <w:r w:rsidRPr="00FE60D8">
              <w:rPr>
                <w:rFonts w:eastAsiaTheme="minorHAnsi"/>
                <w:sz w:val="20"/>
                <w:szCs w:val="20"/>
              </w:rPr>
              <w:t>, увеличена членская база с</w:t>
            </w:r>
            <w:r>
              <w:rPr>
                <w:rFonts w:eastAsiaTheme="minorHAnsi"/>
                <w:sz w:val="20"/>
                <w:szCs w:val="20"/>
              </w:rPr>
              <w:t>ельскохозяйственных потребитель</w:t>
            </w:r>
            <w:r w:rsidRPr="00FE60D8">
              <w:rPr>
                <w:rFonts w:eastAsiaTheme="minorHAnsi"/>
                <w:sz w:val="20"/>
                <w:szCs w:val="20"/>
              </w:rPr>
              <w:t>ских ко</w:t>
            </w:r>
            <w:r>
              <w:rPr>
                <w:rFonts w:eastAsiaTheme="minorHAnsi"/>
                <w:sz w:val="20"/>
                <w:szCs w:val="20"/>
              </w:rPr>
              <w:t>оперативов, личные подсобные хо</w:t>
            </w:r>
            <w:r w:rsidRPr="00FE60D8">
              <w:rPr>
                <w:rFonts w:eastAsiaTheme="minorHAnsi"/>
                <w:sz w:val="20"/>
                <w:szCs w:val="20"/>
              </w:rPr>
              <w:t>зяйства включены в производственно-логистические цепочки сельскохозяйственных товаропроизводителей (единиц</w:t>
            </w:r>
            <w:r w:rsidR="00202A17">
              <w:rPr>
                <w:rFonts w:eastAsiaTheme="minorHAnsi"/>
                <w:sz w:val="20"/>
                <w:szCs w:val="20"/>
              </w:rPr>
              <w:t>а</w:t>
            </w:r>
            <w:r w:rsidRPr="00FE60D8">
              <w:rPr>
                <w:rFonts w:eastAsiaTheme="minorHAnsi"/>
                <w:sz w:val="20"/>
                <w:szCs w:val="20"/>
              </w:rPr>
              <w:t>);</w:t>
            </w:r>
          </w:p>
          <w:p w:rsidR="00FE60D8" w:rsidRPr="00FE60D8" w:rsidRDefault="00FE60D8" w:rsidP="00FE60D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FE60D8">
              <w:rPr>
                <w:rFonts w:eastAsiaTheme="minorHAnsi"/>
                <w:sz w:val="20"/>
                <w:szCs w:val="20"/>
              </w:rPr>
              <w:t xml:space="preserve">L – количество созданных новых субъектов малого и среднего предпринимательства </w:t>
            </w:r>
          </w:p>
          <w:p w:rsidR="00FE60D8" w:rsidRPr="00FE60D8" w:rsidRDefault="00FE60D8" w:rsidP="00FE60D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FE60D8">
              <w:rPr>
                <w:rFonts w:eastAsiaTheme="minorHAnsi"/>
                <w:sz w:val="20"/>
                <w:szCs w:val="20"/>
              </w:rPr>
              <w:t xml:space="preserve">в агропромышленном комплексе </w:t>
            </w:r>
          </w:p>
          <w:p w:rsidR="00FE60D8" w:rsidRPr="00FE60D8" w:rsidRDefault="00FE60D8" w:rsidP="00FE60D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gramStart"/>
            <w:r w:rsidRPr="00FE60D8">
              <w:rPr>
                <w:rFonts w:eastAsiaTheme="minorHAnsi"/>
                <w:sz w:val="20"/>
                <w:szCs w:val="20"/>
              </w:rPr>
              <w:t>(по кодам видов деятельности в соответствии с ОКВЭД 01 «Растениеводство и животноводство, охота и предоставлени</w:t>
            </w:r>
            <w:r>
              <w:rPr>
                <w:rFonts w:eastAsiaTheme="minorHAnsi"/>
                <w:sz w:val="20"/>
                <w:szCs w:val="20"/>
              </w:rPr>
              <w:t>е со</w:t>
            </w:r>
            <w:r w:rsidRPr="00FE60D8">
              <w:rPr>
                <w:rFonts w:eastAsiaTheme="minorHAnsi"/>
                <w:sz w:val="20"/>
                <w:szCs w:val="20"/>
              </w:rPr>
              <w:t xml:space="preserve">ответствующих услуг в этих областях», </w:t>
            </w:r>
            <w:proofErr w:type="gramEnd"/>
          </w:p>
          <w:p w:rsidR="00FE60D8" w:rsidRPr="00FE60D8" w:rsidRDefault="00FE60D8" w:rsidP="00FE60D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gramStart"/>
            <w:r w:rsidRPr="00FE60D8">
              <w:rPr>
                <w:rFonts w:eastAsiaTheme="minorHAnsi"/>
                <w:sz w:val="20"/>
                <w:szCs w:val="20"/>
              </w:rPr>
              <w:t xml:space="preserve">03.2 «Рыбоводство», 10 «Производство пищевых продуктов»), по данным единого реестра субъектов малого и среднего </w:t>
            </w:r>
            <w:proofErr w:type="gramEnd"/>
          </w:p>
          <w:p w:rsidR="00FE60D8" w:rsidRPr="00FE60D8" w:rsidRDefault="00FE60D8" w:rsidP="00FE60D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FE60D8">
              <w:rPr>
                <w:rFonts w:eastAsiaTheme="minorHAnsi"/>
                <w:sz w:val="20"/>
                <w:szCs w:val="20"/>
              </w:rPr>
              <w:t xml:space="preserve">предпринимательства, размещенного </w:t>
            </w:r>
          </w:p>
          <w:p w:rsidR="00FE60D8" w:rsidRPr="00FE60D8" w:rsidRDefault="00FE60D8" w:rsidP="00FE60D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FE60D8">
              <w:rPr>
                <w:rFonts w:eastAsiaTheme="minorHAnsi"/>
                <w:sz w:val="20"/>
                <w:szCs w:val="20"/>
              </w:rPr>
              <w:t>на сайте Федеральной налоговой службы (единиц</w:t>
            </w:r>
            <w:r w:rsidR="00202A17">
              <w:rPr>
                <w:rFonts w:eastAsiaTheme="minorHAnsi"/>
                <w:sz w:val="20"/>
                <w:szCs w:val="20"/>
              </w:rPr>
              <w:t>а</w:t>
            </w:r>
            <w:r w:rsidRPr="00FE60D8">
              <w:rPr>
                <w:rFonts w:eastAsiaTheme="minorHAnsi"/>
                <w:sz w:val="20"/>
                <w:szCs w:val="20"/>
              </w:rPr>
              <w:t>);</w:t>
            </w:r>
          </w:p>
          <w:p w:rsidR="00FE60D8" w:rsidRPr="00FE60D8" w:rsidRDefault="00FE60D8" w:rsidP="00FE60D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FE60D8">
              <w:rPr>
                <w:rFonts w:eastAsiaTheme="minorHAnsi"/>
                <w:sz w:val="20"/>
                <w:szCs w:val="20"/>
              </w:rPr>
              <w:t>K – количество членов сельскохозяйственных потребительских кооперативов (кроме кредитных), принятых из числа субъектов малого и среднего предпринимательства, включая личные подсобные хозяйства и крестьянские (фермерские) хозяйства, в году предоставления государственной поддержки, по данным ведомственной отчетности министерства сельского хозяйства и продовольствия Кировской области (единиц</w:t>
            </w:r>
            <w:r w:rsidR="00202A17">
              <w:rPr>
                <w:rFonts w:eastAsiaTheme="minorHAnsi"/>
                <w:sz w:val="20"/>
                <w:szCs w:val="20"/>
              </w:rPr>
              <w:t>а</w:t>
            </w:r>
            <w:r w:rsidRPr="00FE60D8">
              <w:rPr>
                <w:rFonts w:eastAsiaTheme="minorHAnsi"/>
                <w:sz w:val="20"/>
                <w:szCs w:val="20"/>
              </w:rPr>
              <w:t>);</w:t>
            </w:r>
          </w:p>
          <w:p w:rsidR="00FE60D8" w:rsidRPr="00FE60D8" w:rsidRDefault="00FE60D8" w:rsidP="00FE60D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FE60D8">
              <w:rPr>
                <w:rFonts w:eastAsiaTheme="minorHAnsi"/>
                <w:sz w:val="20"/>
                <w:szCs w:val="20"/>
              </w:rPr>
              <w:t xml:space="preserve">X – количество граждан, ведущих личное подсобное хозяйство, применяющих </w:t>
            </w:r>
          </w:p>
          <w:p w:rsidR="00FE60D8" w:rsidRPr="0095353E" w:rsidRDefault="00FE60D8" w:rsidP="00FE60D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FE60D8">
              <w:rPr>
                <w:rFonts w:eastAsiaTheme="minorHAnsi"/>
                <w:sz w:val="20"/>
                <w:szCs w:val="20"/>
              </w:rPr>
              <w:t xml:space="preserve">специальный налоговый режим «Налог на профессиональный доход», </w:t>
            </w:r>
            <w:proofErr w:type="gramStart"/>
            <w:r w:rsidRPr="00FE60D8">
              <w:rPr>
                <w:rFonts w:eastAsiaTheme="minorHAnsi"/>
                <w:sz w:val="20"/>
                <w:szCs w:val="20"/>
              </w:rPr>
              <w:t>заключивших</w:t>
            </w:r>
            <w:proofErr w:type="gramEnd"/>
            <w:r w:rsidRPr="00FE60D8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FE60D8">
              <w:rPr>
                <w:rFonts w:eastAsiaTheme="minorHAnsi"/>
                <w:sz w:val="20"/>
                <w:szCs w:val="20"/>
              </w:rPr>
              <w:t>агроконтракт</w:t>
            </w:r>
            <w:proofErr w:type="spellEnd"/>
            <w:r w:rsidRPr="00FE60D8">
              <w:rPr>
                <w:rFonts w:eastAsiaTheme="minorHAnsi"/>
                <w:sz w:val="20"/>
                <w:szCs w:val="20"/>
              </w:rPr>
              <w:t>, по данным ведомственной отчетности министерства сельского хозяйства и продовольствия Кировской области (единиц</w:t>
            </w:r>
            <w:r w:rsidR="00202A17">
              <w:rPr>
                <w:rFonts w:eastAsiaTheme="minorHAnsi"/>
                <w:sz w:val="20"/>
                <w:szCs w:val="20"/>
              </w:rPr>
              <w:t>а</w:t>
            </w:r>
            <w:r w:rsidRPr="00FE60D8">
              <w:rPr>
                <w:rFonts w:eastAsiaTheme="minorHAnsi"/>
                <w:sz w:val="20"/>
                <w:szCs w:val="20"/>
              </w:rPr>
              <w:t>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D8" w:rsidRPr="0095353E" w:rsidRDefault="00FE60D8" w:rsidP="00CF37AB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lastRenderedPageBreak/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D8" w:rsidRDefault="00FE60D8" w:rsidP="00CF37AB">
            <w:pPr>
              <w:jc w:val="center"/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1 февраля</w:t>
            </w:r>
          </w:p>
        </w:tc>
      </w:tr>
      <w:tr w:rsidR="009C773E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E" w:rsidRDefault="00FE60D8" w:rsidP="003B30EF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lastRenderedPageBreak/>
              <w:t>2</w:t>
            </w:r>
            <w:r w:rsidR="005A73F9">
              <w:rPr>
                <w:sz w:val="20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E" w:rsidRPr="005A73F9" w:rsidRDefault="00FE60D8" w:rsidP="003B30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к</w:t>
            </w:r>
            <w:r w:rsidRPr="00FE60D8">
              <w:rPr>
                <w:rFonts w:eastAsiaTheme="minorHAnsi"/>
                <w:sz w:val="20"/>
                <w:szCs w:val="20"/>
              </w:rPr>
              <w:t>оличество субъектов малого и среднего предпринимательства в АПК, которыми реализованы проекты, направленные на увеличение производства и реализации сельскохозяйственной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E" w:rsidRDefault="003273D4" w:rsidP="003B30EF">
            <w:pPr>
              <w:spacing w:line="240" w:lineRule="atLeast"/>
              <w:jc w:val="center"/>
              <w:rPr>
                <w:sz w:val="20"/>
                <w:szCs w:val="16"/>
                <w:u w:color="000000"/>
              </w:rPr>
            </w:pPr>
            <w:r>
              <w:rPr>
                <w:sz w:val="20"/>
                <w:szCs w:val="16"/>
                <w:u w:color="000000"/>
              </w:rPr>
              <w:t>единиц</w:t>
            </w:r>
            <w:r w:rsidR="006228B8">
              <w:rPr>
                <w:sz w:val="20"/>
                <w:szCs w:val="16"/>
                <w:u w:color="000000"/>
              </w:rPr>
              <w:t>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E" w:rsidRPr="0095353E" w:rsidRDefault="003273D4" w:rsidP="003B30EF">
            <w:pPr>
              <w:spacing w:line="240" w:lineRule="atLeast"/>
              <w:jc w:val="center"/>
              <w:rPr>
                <w:sz w:val="20"/>
                <w:szCs w:val="18"/>
              </w:rPr>
            </w:pPr>
            <w:r w:rsidRPr="0095353E">
              <w:rPr>
                <w:sz w:val="20"/>
                <w:szCs w:val="18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E" w:rsidRDefault="003273D4" w:rsidP="00B01B28">
            <w:pPr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</w:t>
            </w:r>
            <w:r w:rsidR="00B01B28">
              <w:rPr>
                <w:rFonts w:eastAsiaTheme="minorHAnsi"/>
                <w:sz w:val="20"/>
                <w:szCs w:val="24"/>
              </w:rPr>
              <w:t>месяц</w:t>
            </w:r>
            <w:r>
              <w:rPr>
                <w:rFonts w:eastAsiaTheme="minorHAnsi"/>
                <w:sz w:val="20"/>
                <w:szCs w:val="24"/>
              </w:rPr>
              <w:t xml:space="preserve">. Расчет </w:t>
            </w:r>
            <w:r w:rsidR="005E25FB">
              <w:rPr>
                <w:rFonts w:eastAsiaTheme="minorHAnsi"/>
                <w:sz w:val="20"/>
                <w:szCs w:val="24"/>
              </w:rPr>
              <w:t>нарастающим итогом, подсчет осуществляется с 2021 года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D4" w:rsidRDefault="003273D4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данные ведомственной отчетности министерства сельского хозяйства и продовольствия Кировской области.</w:t>
            </w:r>
          </w:p>
          <w:p w:rsidR="009C773E" w:rsidRPr="0095353E" w:rsidRDefault="009C773E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E" w:rsidRPr="0095353E" w:rsidRDefault="003273D4" w:rsidP="003B30EF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E" w:rsidRDefault="00B01B28" w:rsidP="003B30EF">
            <w:pPr>
              <w:jc w:val="center"/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не позднее 3-го рабочего дня месяца, следующего за отчетным месяцем</w:t>
            </w:r>
          </w:p>
        </w:tc>
      </w:tr>
      <w:tr w:rsidR="00FE60D8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D8" w:rsidRDefault="00FE60D8" w:rsidP="00FE60D8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D8" w:rsidRPr="005A73F9" w:rsidRDefault="00FE60D8" w:rsidP="00FE60D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к</w:t>
            </w:r>
            <w:r w:rsidRPr="00FE60D8">
              <w:rPr>
                <w:rFonts w:eastAsiaTheme="minorHAnsi"/>
                <w:sz w:val="20"/>
                <w:szCs w:val="20"/>
              </w:rPr>
              <w:t>оличество субъектов малого и среднего предпринимательства в АПК, которым оказаны информационно-консультационные услуги центрами компетенций в сфере сельскохозяйственной кооперации и поддержки фермеров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D8" w:rsidRDefault="00FE60D8" w:rsidP="00FE60D8">
            <w:pPr>
              <w:spacing w:line="240" w:lineRule="atLeast"/>
              <w:jc w:val="center"/>
              <w:rPr>
                <w:sz w:val="20"/>
                <w:szCs w:val="16"/>
                <w:u w:color="000000"/>
              </w:rPr>
            </w:pPr>
            <w:r>
              <w:rPr>
                <w:sz w:val="20"/>
                <w:szCs w:val="16"/>
                <w:u w:color="000000"/>
              </w:rPr>
              <w:t>единица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D8" w:rsidRPr="0095353E" w:rsidRDefault="00FE60D8" w:rsidP="00FE60D8">
            <w:pPr>
              <w:spacing w:line="240" w:lineRule="atLeast"/>
              <w:jc w:val="center"/>
              <w:rPr>
                <w:sz w:val="20"/>
                <w:szCs w:val="18"/>
              </w:rPr>
            </w:pPr>
            <w:r w:rsidRPr="0095353E">
              <w:rPr>
                <w:sz w:val="20"/>
                <w:szCs w:val="18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D8" w:rsidRDefault="00634EBE" w:rsidP="00634EBE">
            <w:pPr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месяц.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D8" w:rsidRDefault="00FE60D8" w:rsidP="00FE60D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данные ведомственной отчетности министерства сельского хозяйства и продовольствия Кировской области.</w:t>
            </w:r>
          </w:p>
          <w:p w:rsidR="00FE60D8" w:rsidRPr="0095353E" w:rsidRDefault="00FE60D8" w:rsidP="00FE60D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D8" w:rsidRPr="0095353E" w:rsidRDefault="00FE60D8" w:rsidP="00FE60D8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0D8" w:rsidRDefault="00B01B28" w:rsidP="00FE60D8">
            <w:pPr>
              <w:jc w:val="center"/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не позднее 3-го рабочего дня месяца, следующего за отчетным месяцем</w:t>
            </w:r>
          </w:p>
        </w:tc>
      </w:tr>
      <w:tr w:rsidR="003A06A0" w:rsidRPr="0095353E" w:rsidTr="00CC6035">
        <w:tc>
          <w:tcPr>
            <w:tcW w:w="152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6A0" w:rsidRPr="0095353E" w:rsidRDefault="00BB22C2" w:rsidP="003B30EF">
            <w:pPr>
              <w:jc w:val="center"/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Региональный проект </w:t>
            </w:r>
            <w:r w:rsidR="003A06A0" w:rsidRPr="0095353E">
              <w:rPr>
                <w:rFonts w:eastAsiaTheme="minorHAnsi"/>
                <w:sz w:val="20"/>
                <w:szCs w:val="24"/>
              </w:rPr>
              <w:t>«Развитие отраслей агропромышленного комплекса Кировской области»</w:t>
            </w:r>
          </w:p>
        </w:tc>
      </w:tr>
      <w:tr w:rsidR="00BC0B8F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F" w:rsidRPr="0095353E" w:rsidRDefault="00BC0B8F" w:rsidP="003B30EF">
            <w:pPr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F" w:rsidRPr="0095353E" w:rsidRDefault="00BC0B8F" w:rsidP="003B30EF">
            <w:pPr>
              <w:contextualSpacing/>
              <w:rPr>
                <w:bCs/>
                <w:color w:val="000000"/>
                <w:sz w:val="20"/>
                <w:u w:color="000000"/>
              </w:rPr>
            </w:pPr>
            <w:r w:rsidRPr="00BC0B8F">
              <w:rPr>
                <w:bCs/>
                <w:color w:val="000000"/>
                <w:sz w:val="20"/>
                <w:u w:color="000000"/>
              </w:rPr>
              <w:t>рентабельность сельскохозяйственных организаций (с учетом субсидий)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F" w:rsidRPr="0095353E" w:rsidRDefault="00BC0B8F" w:rsidP="003B30EF">
            <w:pPr>
              <w:spacing w:line="240" w:lineRule="atLeast"/>
              <w:jc w:val="center"/>
              <w:rPr>
                <w:sz w:val="20"/>
                <w:szCs w:val="20"/>
                <w:u w:color="000000"/>
              </w:rPr>
            </w:pPr>
            <w:r w:rsidRPr="0095353E">
              <w:rPr>
                <w:sz w:val="20"/>
                <w:szCs w:val="20"/>
                <w:u w:color="000000"/>
              </w:rPr>
              <w:t>процент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F" w:rsidRPr="0095353E" w:rsidRDefault="00BC0B8F" w:rsidP="003B30E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F" w:rsidRPr="0095353E" w:rsidRDefault="00BC0B8F" w:rsidP="003B30EF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F" w:rsidRDefault="00BC0B8F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показатель рассчитывается по формуле:</w:t>
            </w:r>
          </w:p>
          <w:p w:rsidR="00BC0B8F" w:rsidRDefault="00BC0B8F" w:rsidP="003B30EF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0"/>
                <w:szCs w:val="20"/>
              </w:rPr>
            </w:pPr>
          </w:p>
          <w:p w:rsidR="00BC0B8F" w:rsidRDefault="00BC0B8F" w:rsidP="003B30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proofErr w:type="gramStart"/>
            <w:r>
              <w:rPr>
                <w:rFonts w:eastAsiaTheme="minorHAnsi"/>
                <w:sz w:val="20"/>
                <w:szCs w:val="20"/>
              </w:rPr>
              <w:t>Р</w:t>
            </w:r>
            <w:proofErr w:type="gramEnd"/>
            <w:r>
              <w:rPr>
                <w:rFonts w:eastAsiaTheme="minorHAnsi"/>
                <w:sz w:val="20"/>
                <w:szCs w:val="20"/>
              </w:rPr>
              <w:t xml:space="preserve"> = П / С x 100, где:</w:t>
            </w:r>
          </w:p>
          <w:p w:rsidR="00BC0B8F" w:rsidRDefault="00BC0B8F" w:rsidP="003B30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</w:p>
          <w:p w:rsidR="00BC0B8F" w:rsidRDefault="00BC0B8F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gramStart"/>
            <w:r>
              <w:rPr>
                <w:rFonts w:eastAsiaTheme="minorHAnsi"/>
                <w:sz w:val="20"/>
                <w:szCs w:val="20"/>
              </w:rPr>
              <w:t>Р</w:t>
            </w:r>
            <w:proofErr w:type="gramEnd"/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95353E">
              <w:rPr>
                <w:rFonts w:eastAsiaTheme="minorHAnsi"/>
                <w:sz w:val="20"/>
                <w:szCs w:val="20"/>
              </w:rPr>
              <w:t>–</w:t>
            </w:r>
            <w:r>
              <w:rPr>
                <w:rFonts w:eastAsiaTheme="minorHAnsi"/>
                <w:sz w:val="20"/>
                <w:szCs w:val="20"/>
              </w:rPr>
              <w:t xml:space="preserve"> рентабельность сельскохозяйственных организаций (с учетом субсидий) (процент);</w:t>
            </w:r>
          </w:p>
          <w:p w:rsidR="00BC0B8F" w:rsidRDefault="00BC0B8F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gramStart"/>
            <w:r>
              <w:rPr>
                <w:rFonts w:eastAsiaTheme="minorHAnsi"/>
                <w:sz w:val="20"/>
                <w:szCs w:val="20"/>
              </w:rPr>
              <w:t>П</w:t>
            </w:r>
            <w:proofErr w:type="gramEnd"/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95353E">
              <w:rPr>
                <w:rFonts w:eastAsiaTheme="minorHAnsi"/>
                <w:sz w:val="20"/>
                <w:szCs w:val="20"/>
              </w:rPr>
              <w:t>–</w:t>
            </w:r>
            <w:r>
              <w:rPr>
                <w:rFonts w:eastAsiaTheme="minorHAnsi"/>
                <w:sz w:val="20"/>
                <w:szCs w:val="20"/>
              </w:rPr>
              <w:t xml:space="preserve"> прибыль сельскохозяйственны</w:t>
            </w:r>
            <w:r w:rsidR="003E4BBB">
              <w:rPr>
                <w:rFonts w:eastAsiaTheme="minorHAnsi"/>
                <w:sz w:val="20"/>
                <w:szCs w:val="20"/>
              </w:rPr>
              <w:t>х организаций, по данным формы № 2 «Отчет о прибылях и убытках»</w:t>
            </w:r>
            <w:r>
              <w:rPr>
                <w:rFonts w:eastAsiaTheme="minorHAnsi"/>
                <w:sz w:val="20"/>
                <w:szCs w:val="20"/>
              </w:rPr>
              <w:t xml:space="preserve"> сводной по Кировской области отчетности министерства сельского хозяйства и продовольствия Кировской области о финансово-экономическом состоянии товаропроизводителей агропромышленного комплекса (тыс</w:t>
            </w:r>
            <w:r w:rsidR="00202A17">
              <w:rPr>
                <w:rFonts w:eastAsiaTheme="minorHAnsi"/>
                <w:sz w:val="20"/>
                <w:szCs w:val="20"/>
              </w:rPr>
              <w:t>яча</w:t>
            </w:r>
            <w:r>
              <w:rPr>
                <w:rFonts w:eastAsiaTheme="minorHAnsi"/>
                <w:sz w:val="20"/>
                <w:szCs w:val="20"/>
              </w:rPr>
              <w:t xml:space="preserve"> рублей);</w:t>
            </w:r>
          </w:p>
          <w:p w:rsidR="00BC0B8F" w:rsidRDefault="00BC0B8F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С </w:t>
            </w:r>
            <w:r w:rsidRPr="0095353E">
              <w:rPr>
                <w:rFonts w:eastAsiaTheme="minorHAnsi"/>
                <w:sz w:val="20"/>
                <w:szCs w:val="20"/>
              </w:rPr>
              <w:t>–</w:t>
            </w:r>
            <w:r>
              <w:rPr>
                <w:rFonts w:eastAsiaTheme="minorHAnsi"/>
                <w:sz w:val="20"/>
                <w:szCs w:val="20"/>
              </w:rPr>
              <w:t xml:space="preserve"> себестоимость продаж, включая коммерческие и управленч</w:t>
            </w:r>
            <w:r w:rsidR="003E4BBB">
              <w:rPr>
                <w:rFonts w:eastAsiaTheme="minorHAnsi"/>
                <w:sz w:val="20"/>
                <w:szCs w:val="20"/>
              </w:rPr>
              <w:t>еские расходы, по данным формы № 2 «</w:t>
            </w:r>
            <w:r>
              <w:rPr>
                <w:rFonts w:eastAsiaTheme="minorHAnsi"/>
                <w:sz w:val="20"/>
                <w:szCs w:val="20"/>
              </w:rPr>
              <w:t xml:space="preserve">Отчет о прибылях и </w:t>
            </w:r>
            <w:r w:rsidR="003E4BBB">
              <w:rPr>
                <w:rFonts w:eastAsiaTheme="minorHAnsi"/>
                <w:sz w:val="20"/>
                <w:szCs w:val="20"/>
              </w:rPr>
              <w:t>убытках»</w:t>
            </w:r>
            <w:r>
              <w:rPr>
                <w:rFonts w:eastAsiaTheme="minorHAnsi"/>
                <w:sz w:val="20"/>
                <w:szCs w:val="20"/>
              </w:rPr>
              <w:t xml:space="preserve"> сводной по Кировской области отчетности министерства сельского хозяйства и продовольствия Кировской области о финансово-экономическом состоянии товаропроизводителей </w:t>
            </w:r>
            <w:r>
              <w:rPr>
                <w:rFonts w:eastAsiaTheme="minorHAnsi"/>
                <w:sz w:val="20"/>
                <w:szCs w:val="20"/>
              </w:rPr>
              <w:lastRenderedPageBreak/>
              <w:t>агропромышленного комплекса (</w:t>
            </w:r>
            <w:r w:rsidR="00202A17">
              <w:rPr>
                <w:rFonts w:eastAsiaTheme="minorHAnsi"/>
                <w:sz w:val="20"/>
                <w:szCs w:val="20"/>
              </w:rPr>
              <w:t>тысяча рублей</w:t>
            </w:r>
            <w:r>
              <w:rPr>
                <w:rFonts w:eastAsiaTheme="minorHAnsi"/>
                <w:sz w:val="20"/>
                <w:szCs w:val="20"/>
              </w:rPr>
              <w:t>).</w:t>
            </w:r>
          </w:p>
          <w:p w:rsidR="00BC0B8F" w:rsidRDefault="00BC0B8F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Значение показателя указывается с учетом субсидий сельскохозяйственным организациям.</w:t>
            </w:r>
          </w:p>
          <w:p w:rsidR="00BC0B8F" w:rsidRPr="0095353E" w:rsidRDefault="00BC0B8F" w:rsidP="003B30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Показатель предусмотрен </w:t>
            </w:r>
            <w:r w:rsidR="003E4BBB">
              <w:rPr>
                <w:rFonts w:eastAsiaTheme="minorHAnsi"/>
                <w:sz w:val="20"/>
                <w:szCs w:val="20"/>
              </w:rPr>
              <w:t>паспортом федерального проекта «</w:t>
            </w:r>
            <w:r>
              <w:rPr>
                <w:rFonts w:eastAsiaTheme="minorHAnsi"/>
                <w:sz w:val="20"/>
                <w:szCs w:val="20"/>
              </w:rPr>
              <w:t>Стимулирование инвестиционной деятельнос</w:t>
            </w:r>
            <w:r w:rsidR="003E4BBB">
              <w:rPr>
                <w:rFonts w:eastAsiaTheme="minorHAnsi"/>
                <w:sz w:val="20"/>
                <w:szCs w:val="20"/>
              </w:rPr>
              <w:t>ти в агропромышленном комплексе»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="00627CA1" w:rsidRPr="0095353E">
              <w:rPr>
                <w:rFonts w:eastAsiaTheme="minorHAnsi"/>
                <w:sz w:val="20"/>
                <w:szCs w:val="20"/>
              </w:rPr>
              <w:t xml:space="preserve">Государственной </w:t>
            </w:r>
            <w:hyperlink r:id="rId10" w:history="1">
              <w:r w:rsidR="00627CA1" w:rsidRPr="00E9190B">
                <w:rPr>
                  <w:rFonts w:eastAsiaTheme="minorHAnsi"/>
                  <w:sz w:val="20"/>
                  <w:szCs w:val="20"/>
                </w:rPr>
                <w:t>программы</w:t>
              </w:r>
            </w:hyperlink>
            <w:r w:rsidR="00627CA1" w:rsidRPr="0095353E">
              <w:rPr>
                <w:rFonts w:eastAsiaTheme="minorHAnsi"/>
                <w:sz w:val="20"/>
                <w:szCs w:val="20"/>
              </w:rPr>
              <w:t xml:space="preserve">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F" w:rsidRPr="0095353E" w:rsidRDefault="003E4BBB" w:rsidP="003B30EF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lastRenderedPageBreak/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8F" w:rsidRPr="0095353E" w:rsidRDefault="003E4BBB" w:rsidP="003B30EF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Cs w:val="24"/>
              </w:rPr>
              <w:t>1</w:t>
            </w:r>
            <w:r w:rsidRPr="003E4BBB">
              <w:rPr>
                <w:rFonts w:eastAsiaTheme="minorHAnsi"/>
                <w:szCs w:val="24"/>
              </w:rPr>
              <w:t xml:space="preserve"> апреля</w:t>
            </w:r>
          </w:p>
        </w:tc>
      </w:tr>
      <w:tr w:rsidR="005867BC" w:rsidRPr="0095353E" w:rsidTr="004D4901">
        <w:trPr>
          <w:trHeight w:val="1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BC" w:rsidRDefault="00F63F6A" w:rsidP="005867BC">
            <w:pPr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lastRenderedPageBreak/>
              <w:t>2</w:t>
            </w:r>
            <w:r w:rsidR="005867BC">
              <w:rPr>
                <w:rFonts w:eastAsiaTheme="minorHAnsi"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BC" w:rsidRPr="00FB4613" w:rsidRDefault="00F63F6A" w:rsidP="003E39AA">
            <w:pPr>
              <w:contextualSpacing/>
              <w:rPr>
                <w:bCs/>
                <w:color w:val="000000"/>
                <w:sz w:val="20"/>
                <w:u w:color="000000"/>
              </w:rPr>
            </w:pPr>
            <w:r>
              <w:rPr>
                <w:bCs/>
                <w:color w:val="000000"/>
                <w:sz w:val="20"/>
                <w:u w:color="000000"/>
              </w:rPr>
              <w:t>п</w:t>
            </w:r>
            <w:r w:rsidRPr="00F63F6A">
              <w:rPr>
                <w:bCs/>
                <w:color w:val="000000"/>
                <w:sz w:val="20"/>
                <w:u w:color="000000"/>
              </w:rPr>
              <w:t>лощадь земель сохраненных в сельскохозяйственном обороте за счет проведения мелиоративных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BC" w:rsidRPr="00FB4613" w:rsidRDefault="00F63F6A" w:rsidP="005867BC">
            <w:pPr>
              <w:jc w:val="center"/>
              <w:rPr>
                <w:sz w:val="20"/>
                <w:szCs w:val="18"/>
                <w:u w:color="000000"/>
              </w:rPr>
            </w:pPr>
            <w:r>
              <w:rPr>
                <w:sz w:val="20"/>
                <w:szCs w:val="18"/>
                <w:u w:color="000000"/>
              </w:rPr>
              <w:t xml:space="preserve">тысяча </w:t>
            </w:r>
            <w:r w:rsidR="005867BC" w:rsidRPr="00FB4613">
              <w:rPr>
                <w:sz w:val="20"/>
                <w:szCs w:val="18"/>
                <w:u w:color="000000"/>
              </w:rPr>
              <w:t>гектаров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BC" w:rsidRPr="0095353E" w:rsidRDefault="005867BC" w:rsidP="005867BC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BC" w:rsidRPr="0095353E" w:rsidRDefault="005867BC" w:rsidP="00FB28A0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</w:t>
            </w:r>
            <w:r w:rsidR="00032829">
              <w:rPr>
                <w:rFonts w:eastAsiaTheme="minorHAnsi"/>
                <w:sz w:val="20"/>
                <w:szCs w:val="24"/>
              </w:rPr>
              <w:t>месяц</w:t>
            </w:r>
            <w:r>
              <w:rPr>
                <w:rFonts w:eastAsiaTheme="minorHAnsi"/>
                <w:sz w:val="20"/>
                <w:szCs w:val="24"/>
              </w:rPr>
              <w:t xml:space="preserve">. </w:t>
            </w:r>
            <w:r w:rsidR="00BD2496">
              <w:rPr>
                <w:rFonts w:eastAsiaTheme="minorHAnsi"/>
                <w:sz w:val="20"/>
                <w:szCs w:val="24"/>
              </w:rPr>
              <w:t xml:space="preserve">Расчет нарастающим итогом, подсчет осуществляется с </w:t>
            </w:r>
            <w:r w:rsidR="00227BBC" w:rsidRPr="00227BBC">
              <w:rPr>
                <w:rFonts w:eastAsiaTheme="minorHAnsi"/>
                <w:sz w:val="20"/>
                <w:szCs w:val="24"/>
              </w:rPr>
              <w:t>2023</w:t>
            </w:r>
            <w:r w:rsidR="00BD2496">
              <w:rPr>
                <w:rFonts w:eastAsiaTheme="minorHAnsi"/>
                <w:sz w:val="20"/>
                <w:szCs w:val="24"/>
              </w:rPr>
              <w:t xml:space="preserve"> года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7BC" w:rsidRPr="0095353E" w:rsidRDefault="005867BC" w:rsidP="005867BC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данные отчетов сельскохозяйственных товаропроизводителей, составленных в соответствии с приложениями к соглашениям, ежегодно заключаемым с министерством сельского хозяйства и продовольствия Кировской области.</w:t>
            </w:r>
          </w:p>
          <w:p w:rsidR="005867BC" w:rsidRPr="0095353E" w:rsidRDefault="005867BC" w:rsidP="00627CA1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Показатель предусмотрен паспортом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Федерации, утвержденной постановлением Правительства Российской Федерации от 14.05.2021 № 731</w:t>
            </w:r>
            <w:r w:rsidR="00627CA1">
              <w:rPr>
                <w:rFonts w:eastAsiaTheme="minorHAnsi"/>
                <w:sz w:val="20"/>
                <w:szCs w:val="20"/>
              </w:rPr>
              <w:t xml:space="preserve"> </w:t>
            </w:r>
            <w:r w:rsidR="00627CA1" w:rsidRPr="0095353E">
              <w:rPr>
                <w:rFonts w:eastAsiaTheme="minorHAnsi"/>
                <w:sz w:val="20"/>
                <w:szCs w:val="20"/>
              </w:rPr>
              <w:t>(далее –</w:t>
            </w:r>
            <w:r w:rsidR="00627CA1">
              <w:rPr>
                <w:rFonts w:eastAsiaTheme="minorHAnsi"/>
                <w:sz w:val="20"/>
                <w:szCs w:val="20"/>
              </w:rPr>
              <w:t xml:space="preserve"> Г</w:t>
            </w:r>
            <w:r w:rsidR="00627CA1" w:rsidRPr="0095353E">
              <w:rPr>
                <w:rFonts w:eastAsiaTheme="minorHAnsi"/>
                <w:sz w:val="20"/>
                <w:szCs w:val="20"/>
              </w:rPr>
              <w:t>осударственн</w:t>
            </w:r>
            <w:r w:rsidR="00627CA1">
              <w:rPr>
                <w:rFonts w:eastAsiaTheme="minorHAnsi"/>
                <w:sz w:val="20"/>
                <w:szCs w:val="20"/>
              </w:rPr>
              <w:t>ая</w:t>
            </w:r>
            <w:r w:rsidR="00627CA1" w:rsidRPr="0095353E">
              <w:rPr>
                <w:rFonts w:eastAsiaTheme="minorHAnsi"/>
                <w:sz w:val="20"/>
                <w:szCs w:val="20"/>
              </w:rPr>
              <w:t xml:space="preserve"> программ</w:t>
            </w:r>
            <w:r w:rsidR="00627CA1">
              <w:rPr>
                <w:rFonts w:eastAsiaTheme="minorHAnsi"/>
                <w:sz w:val="20"/>
                <w:szCs w:val="20"/>
              </w:rPr>
              <w:t>а</w:t>
            </w:r>
            <w:r w:rsidR="00627CA1" w:rsidRPr="0095353E">
              <w:rPr>
                <w:rFonts w:eastAsiaTheme="minorHAnsi"/>
                <w:sz w:val="20"/>
                <w:szCs w:val="20"/>
              </w:rPr>
              <w:t xml:space="preserve"> эффективного вовлечения в оборот земель сельскохозяйственного назначения и развития мелиоративного комплекса Российской Федерации</w:t>
            </w:r>
            <w:r w:rsidR="00627CA1">
              <w:rPr>
                <w:rFonts w:eastAsiaTheme="minorHAnsi"/>
                <w:sz w:val="20"/>
                <w:szCs w:val="20"/>
              </w:rPr>
              <w:t>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BC" w:rsidRPr="0095353E" w:rsidRDefault="005867BC" w:rsidP="005867BC">
            <w:pPr>
              <w:rPr>
                <w:rFonts w:eastAsiaTheme="minorHAnsi"/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28" w:rsidRDefault="00B01B28" w:rsidP="005867BC">
            <w:pPr>
              <w:jc w:val="center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не позднее 3-го рабочего дня месяца, следующего за отчетным месяцем</w:t>
            </w:r>
          </w:p>
        </w:tc>
      </w:tr>
      <w:tr w:rsidR="00B01B28" w:rsidRPr="0095353E" w:rsidTr="00FB4613">
        <w:trPr>
          <w:trHeight w:val="1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28" w:rsidRDefault="00B01B28" w:rsidP="00B01B28">
            <w:pPr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28" w:rsidRPr="00FB4613" w:rsidRDefault="00B01B28" w:rsidP="00B01B28">
            <w:pPr>
              <w:contextualSpacing/>
              <w:rPr>
                <w:bCs/>
                <w:color w:val="000000"/>
                <w:sz w:val="20"/>
                <w:u w:color="000000"/>
              </w:rPr>
            </w:pPr>
            <w:r w:rsidRPr="00FB4613">
              <w:rPr>
                <w:bCs/>
                <w:color w:val="000000"/>
                <w:sz w:val="20"/>
                <w:u w:color="000000"/>
              </w:rPr>
              <w:t>площадь вовлеченных в оборот земель се</w:t>
            </w:r>
            <w:r>
              <w:rPr>
                <w:bCs/>
                <w:color w:val="000000"/>
                <w:sz w:val="20"/>
                <w:u w:color="000000"/>
              </w:rPr>
              <w:t>льскохозяйственного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28" w:rsidRPr="00FB4613" w:rsidRDefault="00B01B28" w:rsidP="00B01B28">
            <w:pPr>
              <w:jc w:val="center"/>
              <w:rPr>
                <w:sz w:val="20"/>
                <w:szCs w:val="18"/>
                <w:u w:color="000000"/>
              </w:rPr>
            </w:pPr>
            <w:r w:rsidRPr="00FB4613">
              <w:rPr>
                <w:sz w:val="20"/>
                <w:szCs w:val="18"/>
                <w:u w:color="000000"/>
              </w:rPr>
              <w:t>тысяча гектаров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28" w:rsidRPr="0095353E" w:rsidRDefault="00B01B28" w:rsidP="00B01B28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28" w:rsidRPr="0095353E" w:rsidRDefault="00B01B28" w:rsidP="00FB28A0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месяц. Расчет нарастающим итогом, подсчет осуществляется с </w:t>
            </w:r>
            <w:r w:rsidRPr="00227BBC">
              <w:rPr>
                <w:rFonts w:eastAsiaTheme="minorHAnsi"/>
                <w:sz w:val="20"/>
                <w:szCs w:val="24"/>
              </w:rPr>
              <w:t>2023</w:t>
            </w:r>
            <w:r>
              <w:rPr>
                <w:rFonts w:eastAsiaTheme="minorHAnsi"/>
                <w:sz w:val="20"/>
                <w:szCs w:val="24"/>
              </w:rPr>
              <w:t xml:space="preserve"> года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28" w:rsidRDefault="00B01B28" w:rsidP="00B01B2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показатель рассчитывается по формуле:</w:t>
            </w:r>
          </w:p>
          <w:p w:rsidR="00B01B28" w:rsidRPr="004A7162" w:rsidRDefault="00B01B28" w:rsidP="00B01B2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</w:p>
          <w:p w:rsidR="00B01B28" w:rsidRDefault="00B01B28" w:rsidP="00B01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proofErr w:type="gramStart"/>
            <w:r w:rsidRPr="004A7162">
              <w:rPr>
                <w:rFonts w:eastAsiaTheme="minorHAnsi"/>
                <w:sz w:val="20"/>
                <w:szCs w:val="20"/>
              </w:rPr>
              <w:t>S</w:t>
            </w:r>
            <w:proofErr w:type="gramEnd"/>
            <w:r w:rsidRPr="004A7162">
              <w:rPr>
                <w:rFonts w:eastAsiaTheme="minorHAnsi"/>
                <w:sz w:val="20"/>
                <w:szCs w:val="20"/>
              </w:rPr>
              <w:t>ов</w:t>
            </w:r>
            <w:proofErr w:type="spellEnd"/>
            <w:r w:rsidRPr="004A7162">
              <w:rPr>
                <w:rFonts w:eastAsiaTheme="minorHAnsi"/>
                <w:sz w:val="20"/>
                <w:szCs w:val="20"/>
              </w:rPr>
              <w:t xml:space="preserve"> = </w:t>
            </w:r>
            <w:proofErr w:type="spellStart"/>
            <w:r w:rsidRPr="004A7162">
              <w:rPr>
                <w:rFonts w:eastAsiaTheme="minorHAnsi"/>
                <w:sz w:val="20"/>
                <w:szCs w:val="20"/>
              </w:rPr>
              <w:t>Sзу</w:t>
            </w:r>
            <w:proofErr w:type="spellEnd"/>
            <w:r w:rsidRPr="004A7162">
              <w:rPr>
                <w:rFonts w:eastAsiaTheme="minorHAnsi"/>
                <w:sz w:val="20"/>
                <w:szCs w:val="20"/>
              </w:rPr>
              <w:t xml:space="preserve"> + (</w:t>
            </w:r>
            <w:proofErr w:type="spellStart"/>
            <w:r w:rsidRPr="004A7162">
              <w:rPr>
                <w:rFonts w:eastAsiaTheme="minorHAnsi"/>
                <w:sz w:val="20"/>
                <w:szCs w:val="20"/>
              </w:rPr>
              <w:t>Sk</w:t>
            </w:r>
            <w:proofErr w:type="spellEnd"/>
            <w:r w:rsidRPr="004A7162">
              <w:rPr>
                <w:rFonts w:eastAsiaTheme="minorHAnsi"/>
                <w:sz w:val="20"/>
                <w:szCs w:val="20"/>
              </w:rPr>
              <w:t xml:space="preserve"> </w:t>
            </w:r>
            <w:r w:rsidRPr="0095353E">
              <w:rPr>
                <w:rFonts w:eastAsiaTheme="minorHAnsi"/>
                <w:sz w:val="20"/>
                <w:szCs w:val="20"/>
              </w:rPr>
              <w:t>–</w:t>
            </w:r>
            <w:r w:rsidRPr="004A7162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4A7162">
              <w:rPr>
                <w:rFonts w:eastAsiaTheme="minorHAnsi"/>
                <w:sz w:val="20"/>
                <w:szCs w:val="20"/>
              </w:rPr>
              <w:t>Sk</w:t>
            </w:r>
            <w:proofErr w:type="spellEnd"/>
            <w:r w:rsidRPr="004A7162">
              <w:rPr>
                <w:rFonts w:eastAsiaTheme="minorHAnsi"/>
                <w:sz w:val="20"/>
                <w:szCs w:val="20"/>
              </w:rPr>
              <w:t>/</w:t>
            </w:r>
            <w:proofErr w:type="spellStart"/>
            <w:r w:rsidRPr="004A7162">
              <w:rPr>
                <w:rFonts w:eastAsiaTheme="minorHAnsi"/>
                <w:sz w:val="20"/>
                <w:szCs w:val="20"/>
              </w:rPr>
              <w:t>зу</w:t>
            </w:r>
            <w:proofErr w:type="spellEnd"/>
            <w:r w:rsidRPr="004A7162">
              <w:rPr>
                <w:rFonts w:eastAsiaTheme="minorHAnsi"/>
                <w:sz w:val="20"/>
                <w:szCs w:val="20"/>
              </w:rPr>
              <w:t>),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4A7162">
              <w:rPr>
                <w:rFonts w:eastAsiaTheme="minorHAnsi"/>
                <w:sz w:val="20"/>
                <w:szCs w:val="20"/>
              </w:rPr>
              <w:t>где:</w:t>
            </w:r>
          </w:p>
          <w:p w:rsidR="00B01B28" w:rsidRDefault="00B01B28" w:rsidP="00B01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</w:p>
          <w:p w:rsidR="00B01B28" w:rsidRPr="004A7162" w:rsidRDefault="00B01B28" w:rsidP="00B01B2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proofErr w:type="gramStart"/>
            <w:r w:rsidRPr="004A7162">
              <w:rPr>
                <w:rFonts w:eastAsiaTheme="minorHAnsi"/>
                <w:sz w:val="20"/>
                <w:szCs w:val="20"/>
              </w:rPr>
              <w:t>S</w:t>
            </w:r>
            <w:proofErr w:type="gramEnd"/>
            <w:r w:rsidRPr="004A7162">
              <w:rPr>
                <w:rFonts w:eastAsiaTheme="minorHAnsi"/>
                <w:sz w:val="20"/>
                <w:szCs w:val="20"/>
              </w:rPr>
              <w:t>ов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95353E">
              <w:rPr>
                <w:rFonts w:eastAsiaTheme="minorHAnsi"/>
                <w:sz w:val="20"/>
                <w:szCs w:val="20"/>
              </w:rPr>
              <w:t>–</w:t>
            </w:r>
            <w:r>
              <w:rPr>
                <w:rFonts w:eastAsiaTheme="minorHAnsi"/>
                <w:sz w:val="20"/>
                <w:szCs w:val="20"/>
              </w:rPr>
              <w:t xml:space="preserve"> п</w:t>
            </w:r>
            <w:r w:rsidRPr="004A7162">
              <w:rPr>
                <w:rFonts w:eastAsiaTheme="minorHAnsi"/>
                <w:sz w:val="20"/>
                <w:szCs w:val="20"/>
              </w:rPr>
              <w:t>лощадь вовлеченных в оборот земель сельскохозяйственного назначения</w:t>
            </w:r>
            <w:r w:rsidR="00202A17">
              <w:rPr>
                <w:rFonts w:eastAsiaTheme="minorHAnsi"/>
                <w:sz w:val="20"/>
                <w:szCs w:val="20"/>
              </w:rPr>
              <w:t xml:space="preserve"> (тысяча гектаров)</w:t>
            </w:r>
            <w:r>
              <w:rPr>
                <w:rFonts w:eastAsiaTheme="minorHAnsi"/>
                <w:sz w:val="20"/>
                <w:szCs w:val="20"/>
              </w:rPr>
              <w:t>;</w:t>
            </w:r>
          </w:p>
          <w:p w:rsidR="00B01B28" w:rsidRPr="004A7162" w:rsidRDefault="00B01B28" w:rsidP="00B01B2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proofErr w:type="gramStart"/>
            <w:r w:rsidRPr="004A7162">
              <w:rPr>
                <w:rFonts w:eastAsiaTheme="minorHAnsi"/>
                <w:sz w:val="20"/>
                <w:szCs w:val="20"/>
              </w:rPr>
              <w:lastRenderedPageBreak/>
              <w:t>S</w:t>
            </w:r>
            <w:proofErr w:type="gramEnd"/>
            <w:r w:rsidRPr="004A7162">
              <w:rPr>
                <w:rFonts w:eastAsiaTheme="minorHAnsi"/>
                <w:sz w:val="20"/>
                <w:szCs w:val="20"/>
              </w:rPr>
              <w:t>зу</w:t>
            </w:r>
            <w:proofErr w:type="spellEnd"/>
            <w:r w:rsidRPr="004A7162">
              <w:rPr>
                <w:rFonts w:eastAsiaTheme="minorHAnsi"/>
                <w:sz w:val="20"/>
                <w:szCs w:val="20"/>
              </w:rPr>
              <w:t xml:space="preserve"> </w:t>
            </w:r>
            <w:r w:rsidRPr="0095353E">
              <w:rPr>
                <w:rFonts w:eastAsiaTheme="minorHAnsi"/>
                <w:sz w:val="20"/>
                <w:szCs w:val="20"/>
              </w:rPr>
              <w:t>–</w:t>
            </w:r>
            <w:r w:rsidRPr="004A7162">
              <w:rPr>
                <w:rFonts w:eastAsiaTheme="minorHAnsi"/>
                <w:sz w:val="20"/>
                <w:szCs w:val="20"/>
              </w:rPr>
              <w:t xml:space="preserve"> </w:t>
            </w:r>
            <w:r>
              <w:rPr>
                <w:rFonts w:eastAsiaTheme="minorHAnsi"/>
                <w:sz w:val="20"/>
                <w:szCs w:val="20"/>
              </w:rPr>
              <w:t>п</w:t>
            </w:r>
            <w:r w:rsidRPr="004A7162">
              <w:rPr>
                <w:rFonts w:eastAsiaTheme="minorHAnsi"/>
                <w:sz w:val="20"/>
                <w:szCs w:val="20"/>
              </w:rPr>
              <w:t>лощадь земельных участков, в отношении которых проведены кадастровые работы и осуществлен государственный кадастровый учет</w:t>
            </w:r>
            <w:r>
              <w:rPr>
                <w:rFonts w:eastAsiaTheme="minorHAnsi"/>
                <w:sz w:val="20"/>
                <w:szCs w:val="20"/>
              </w:rPr>
              <w:t>, образованных из состава земель сельскохозяйственного назначения,</w:t>
            </w:r>
            <w:r w:rsidRPr="004A7162">
              <w:rPr>
                <w:rFonts w:eastAsiaTheme="minorHAnsi"/>
                <w:sz w:val="20"/>
                <w:szCs w:val="20"/>
              </w:rPr>
              <w:t xml:space="preserve"> государственная собственность на которые не разграничена, и выделяемых в счет невостребованных земельных долей, находящихся в собствен</w:t>
            </w:r>
            <w:r>
              <w:rPr>
                <w:rFonts w:eastAsiaTheme="minorHAnsi"/>
                <w:sz w:val="20"/>
                <w:szCs w:val="20"/>
              </w:rPr>
              <w:t>ности муниципальных образований</w:t>
            </w:r>
            <w:r w:rsidR="00202A17">
              <w:rPr>
                <w:rFonts w:eastAsiaTheme="minorHAnsi"/>
                <w:sz w:val="20"/>
                <w:szCs w:val="20"/>
              </w:rPr>
              <w:t xml:space="preserve"> (тысяча гектаров)</w:t>
            </w:r>
            <w:r w:rsidRPr="004A7162">
              <w:rPr>
                <w:rFonts w:eastAsiaTheme="minorHAnsi"/>
                <w:sz w:val="20"/>
                <w:szCs w:val="20"/>
              </w:rPr>
              <w:t>;</w:t>
            </w:r>
          </w:p>
          <w:p w:rsidR="00B01B28" w:rsidRPr="004A7162" w:rsidRDefault="00B01B28" w:rsidP="00B01B2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4A7162">
              <w:rPr>
                <w:rFonts w:eastAsiaTheme="minorHAnsi"/>
                <w:sz w:val="20"/>
                <w:szCs w:val="20"/>
              </w:rPr>
              <w:t>Sk</w:t>
            </w:r>
            <w:proofErr w:type="spellEnd"/>
            <w:r w:rsidRPr="004A7162">
              <w:rPr>
                <w:rFonts w:eastAsiaTheme="minorHAnsi"/>
                <w:sz w:val="20"/>
                <w:szCs w:val="20"/>
              </w:rPr>
              <w:t xml:space="preserve"> </w:t>
            </w:r>
            <w:r w:rsidRPr="0095353E">
              <w:rPr>
                <w:rFonts w:eastAsiaTheme="minorHAnsi"/>
                <w:sz w:val="20"/>
                <w:szCs w:val="20"/>
              </w:rPr>
              <w:t>–</w:t>
            </w:r>
            <w:r>
              <w:rPr>
                <w:rFonts w:eastAsiaTheme="minorHAnsi"/>
                <w:sz w:val="20"/>
                <w:szCs w:val="20"/>
              </w:rPr>
              <w:t xml:space="preserve"> п</w:t>
            </w:r>
            <w:r w:rsidRPr="004A7162">
              <w:rPr>
                <w:rFonts w:eastAsiaTheme="minorHAnsi"/>
                <w:sz w:val="20"/>
                <w:szCs w:val="20"/>
              </w:rPr>
              <w:t>лощадь сельскохозяйственных угодий, вовлеченных в оборот за счет проведения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Theme="minorHAnsi"/>
                <w:sz w:val="20"/>
                <w:szCs w:val="20"/>
              </w:rPr>
              <w:t>культуртехнических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мероприятий</w:t>
            </w:r>
            <w:r w:rsidR="00202A17">
              <w:rPr>
                <w:rFonts w:eastAsiaTheme="minorHAnsi"/>
                <w:sz w:val="20"/>
                <w:szCs w:val="20"/>
              </w:rPr>
              <w:t xml:space="preserve"> (тысяча гектаров)</w:t>
            </w:r>
            <w:r w:rsidRPr="004A7162">
              <w:rPr>
                <w:rFonts w:eastAsiaTheme="minorHAnsi"/>
                <w:sz w:val="20"/>
                <w:szCs w:val="20"/>
              </w:rPr>
              <w:t>;</w:t>
            </w:r>
          </w:p>
          <w:p w:rsidR="00B01B28" w:rsidRDefault="00B01B28" w:rsidP="00B01B2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4A7162">
              <w:rPr>
                <w:rFonts w:eastAsiaTheme="minorHAnsi"/>
                <w:sz w:val="20"/>
                <w:szCs w:val="20"/>
              </w:rPr>
              <w:t>Sk</w:t>
            </w:r>
            <w:proofErr w:type="spellEnd"/>
            <w:r w:rsidRPr="004A7162">
              <w:rPr>
                <w:rFonts w:eastAsiaTheme="minorHAnsi"/>
                <w:sz w:val="20"/>
                <w:szCs w:val="20"/>
              </w:rPr>
              <w:t>/</w:t>
            </w:r>
            <w:proofErr w:type="spellStart"/>
            <w:r w:rsidRPr="004A7162">
              <w:rPr>
                <w:rFonts w:eastAsiaTheme="minorHAnsi"/>
                <w:sz w:val="20"/>
                <w:szCs w:val="20"/>
              </w:rPr>
              <w:t>зу</w:t>
            </w:r>
            <w:proofErr w:type="spellEnd"/>
            <w:r w:rsidRPr="004A7162">
              <w:rPr>
                <w:rFonts w:eastAsiaTheme="minorHAnsi"/>
                <w:sz w:val="20"/>
                <w:szCs w:val="20"/>
              </w:rPr>
              <w:t xml:space="preserve"> </w:t>
            </w:r>
            <w:r w:rsidRPr="0095353E">
              <w:rPr>
                <w:rFonts w:eastAsiaTheme="minorHAnsi"/>
                <w:sz w:val="20"/>
                <w:szCs w:val="20"/>
              </w:rPr>
              <w:t>–</w:t>
            </w:r>
            <w:r w:rsidRPr="004A7162">
              <w:rPr>
                <w:rFonts w:eastAsiaTheme="minorHAnsi"/>
                <w:sz w:val="20"/>
                <w:szCs w:val="20"/>
              </w:rPr>
              <w:t xml:space="preserve"> площадь сельскохозяйственных угодий, вовлеченных в оборот за счет проведения </w:t>
            </w:r>
            <w:proofErr w:type="spellStart"/>
            <w:r w:rsidRPr="004A7162">
              <w:rPr>
                <w:rFonts w:eastAsiaTheme="minorHAnsi"/>
                <w:sz w:val="20"/>
                <w:szCs w:val="20"/>
              </w:rPr>
              <w:t>культуртехнических</w:t>
            </w:r>
            <w:proofErr w:type="spellEnd"/>
            <w:r w:rsidRPr="004A7162">
              <w:rPr>
                <w:rFonts w:eastAsiaTheme="minorHAnsi"/>
                <w:sz w:val="20"/>
                <w:szCs w:val="20"/>
              </w:rPr>
              <w:t xml:space="preserve"> мероприятий на земельных участках, в отношении которых были проведены кадастровые работы и осуществлен государственный кадастровый учет земельных участков</w:t>
            </w:r>
            <w:r w:rsidR="00202A17">
              <w:rPr>
                <w:rFonts w:eastAsiaTheme="minorHAnsi"/>
                <w:sz w:val="20"/>
                <w:szCs w:val="20"/>
              </w:rPr>
              <w:t xml:space="preserve"> (тысяча гектаров)</w:t>
            </w:r>
            <w:r w:rsidRPr="004A7162"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28" w:rsidRPr="0095353E" w:rsidRDefault="00B01B28" w:rsidP="00B01B28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lastRenderedPageBreak/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28" w:rsidRDefault="00B01B28" w:rsidP="00B01B28">
            <w:pPr>
              <w:jc w:val="center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не позднее 3-го рабочего дня месяца, следующего за отчетным месяцем</w:t>
            </w:r>
          </w:p>
        </w:tc>
      </w:tr>
      <w:tr w:rsidR="00B665AC" w:rsidRPr="0095353E" w:rsidTr="00CF37AB">
        <w:trPr>
          <w:trHeight w:val="1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AC" w:rsidRDefault="00B665AC" w:rsidP="00CF37AB">
            <w:pPr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lastRenderedPageBreak/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AC" w:rsidRPr="00FB4613" w:rsidRDefault="00B665AC" w:rsidP="00CF37AB">
            <w:pPr>
              <w:contextualSpacing/>
              <w:rPr>
                <w:sz w:val="20"/>
                <w:szCs w:val="20"/>
              </w:rPr>
            </w:pPr>
            <w:r w:rsidRPr="00FB4613">
              <w:rPr>
                <w:sz w:val="20"/>
                <w:szCs w:val="20"/>
              </w:rPr>
              <w:t>объем введенных в году предоставления субсидии, а также в годах, предшествующих году предоставления субсидии, мощностей животноводческих комплексов молочного направления (молочных ферм)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AC" w:rsidRPr="00FB4613" w:rsidRDefault="00B665AC" w:rsidP="00CF37AB">
            <w:pPr>
              <w:jc w:val="center"/>
              <w:rPr>
                <w:sz w:val="20"/>
                <w:szCs w:val="18"/>
                <w:u w:color="000000"/>
              </w:rPr>
            </w:pPr>
            <w:r>
              <w:rPr>
                <w:sz w:val="20"/>
                <w:szCs w:val="18"/>
                <w:u w:color="000000"/>
              </w:rPr>
              <w:t>голова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AC" w:rsidRPr="0095353E" w:rsidRDefault="00B665AC" w:rsidP="00CF37A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AC" w:rsidRPr="0095353E" w:rsidRDefault="00B665AC" w:rsidP="00CF37AB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AC" w:rsidRPr="0095353E" w:rsidRDefault="00B665AC" w:rsidP="00CF37AB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gramStart"/>
            <w:r w:rsidRPr="0095353E">
              <w:rPr>
                <w:rFonts w:eastAsiaTheme="minorHAnsi"/>
                <w:sz w:val="20"/>
                <w:szCs w:val="20"/>
              </w:rPr>
              <w:t>в значении показателя отражается мощность введенного объекта в году предоставления субсидии, а также в годах, предшествующих году предоставления субсидии из областного бюджета (в том числе за счет средств федерального бюджета) на создание и (или) модернизацию объектов животноводческих комплексов молочного направления (молочных ферм), по данным министерства сельского хозяйства и продовольствия Кировской области</w:t>
            </w:r>
            <w:proofErr w:type="gram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AC" w:rsidRPr="0095353E" w:rsidRDefault="00B665AC" w:rsidP="00CF37AB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AC" w:rsidRPr="0095353E" w:rsidRDefault="00B665AC" w:rsidP="00CF37AB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1 февраля</w:t>
            </w:r>
          </w:p>
        </w:tc>
      </w:tr>
      <w:tr w:rsidR="00B665AC" w:rsidRPr="0095353E" w:rsidTr="00CF37AB">
        <w:trPr>
          <w:trHeight w:val="1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AC" w:rsidRDefault="00B665AC" w:rsidP="00CF37AB">
            <w:pPr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AC" w:rsidRPr="00FB4613" w:rsidRDefault="00B665AC" w:rsidP="00CF37AB">
            <w:pPr>
              <w:contextualSpacing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</w:t>
            </w:r>
            <w:r w:rsidRPr="00B665AC">
              <w:rPr>
                <w:sz w:val="20"/>
                <w:szCs w:val="18"/>
              </w:rPr>
              <w:t xml:space="preserve">ндекс количества произведенной и маркированной молочной продукции, подлежащей обязательной маркировке средствами идентификации </w:t>
            </w:r>
            <w:r w:rsidRPr="00B665AC">
              <w:rPr>
                <w:sz w:val="20"/>
                <w:szCs w:val="18"/>
              </w:rPr>
              <w:lastRenderedPageBreak/>
              <w:t>отдельных видов молочной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AC" w:rsidRPr="00FB4613" w:rsidRDefault="00B665AC" w:rsidP="00CF37AB">
            <w:pPr>
              <w:jc w:val="center"/>
              <w:rPr>
                <w:sz w:val="20"/>
                <w:szCs w:val="18"/>
                <w:u w:color="000000"/>
              </w:rPr>
            </w:pPr>
            <w:r w:rsidRPr="00FB4613">
              <w:rPr>
                <w:sz w:val="20"/>
                <w:szCs w:val="18"/>
                <w:u w:color="000000"/>
              </w:rPr>
              <w:lastRenderedPageBreak/>
              <w:t>процент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AC" w:rsidRPr="0095353E" w:rsidRDefault="00B665AC" w:rsidP="00CF37A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AC" w:rsidRPr="0095353E" w:rsidRDefault="00B665AC" w:rsidP="00CF37AB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нарастающим итогом, подсчет </w:t>
            </w:r>
            <w:r>
              <w:rPr>
                <w:rFonts w:eastAsiaTheme="minorHAnsi"/>
                <w:sz w:val="20"/>
                <w:szCs w:val="24"/>
              </w:rPr>
              <w:lastRenderedPageBreak/>
              <w:t xml:space="preserve">осуществляется с </w:t>
            </w:r>
            <w:r w:rsidRPr="00227BBC">
              <w:rPr>
                <w:rFonts w:eastAsiaTheme="minorHAnsi"/>
                <w:sz w:val="20"/>
                <w:szCs w:val="24"/>
              </w:rPr>
              <w:t>2023</w:t>
            </w:r>
            <w:r>
              <w:rPr>
                <w:rFonts w:eastAsiaTheme="minorHAnsi"/>
                <w:sz w:val="20"/>
                <w:szCs w:val="24"/>
              </w:rPr>
              <w:t xml:space="preserve"> года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AC" w:rsidRPr="0053445E" w:rsidRDefault="00B665AC" w:rsidP="00CF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53445E">
              <w:rPr>
                <w:rFonts w:eastAsiaTheme="minorHAnsi"/>
                <w:sz w:val="20"/>
                <w:szCs w:val="20"/>
              </w:rPr>
              <w:lastRenderedPageBreak/>
              <w:t>показатель рассчитывается по формуле:</w:t>
            </w:r>
          </w:p>
          <w:p w:rsidR="00B665AC" w:rsidRPr="0053445E" w:rsidRDefault="00B665AC" w:rsidP="00CF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</w:p>
          <w:p w:rsidR="00B665AC" w:rsidRPr="0053445E" w:rsidRDefault="006D697F" w:rsidP="00CF37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Ик</w:t>
            </w:r>
            <w:r w:rsidR="00B665AC" w:rsidRPr="0053445E">
              <w:rPr>
                <w:rFonts w:eastAsiaTheme="minorHAnsi"/>
                <w:sz w:val="20"/>
                <w:szCs w:val="20"/>
              </w:rPr>
              <w:t xml:space="preserve"> = (</w:t>
            </w:r>
            <w:proofErr w:type="spellStart"/>
            <w:r w:rsidR="00B665AC" w:rsidRPr="0053445E">
              <w:rPr>
                <w:rFonts w:eastAsiaTheme="minorHAnsi"/>
                <w:sz w:val="20"/>
                <w:szCs w:val="20"/>
              </w:rPr>
              <w:t>Котч</w:t>
            </w:r>
            <w:proofErr w:type="spellEnd"/>
            <w:r w:rsidR="00B665AC" w:rsidRPr="0053445E">
              <w:rPr>
                <w:rFonts w:eastAsiaTheme="minorHAnsi"/>
                <w:sz w:val="20"/>
                <w:szCs w:val="20"/>
              </w:rPr>
              <w:t xml:space="preserve"> / </w:t>
            </w:r>
            <w:proofErr w:type="spellStart"/>
            <w:r w:rsidR="00B665AC" w:rsidRPr="0053445E">
              <w:rPr>
                <w:rFonts w:eastAsiaTheme="minorHAnsi"/>
                <w:sz w:val="20"/>
                <w:szCs w:val="20"/>
              </w:rPr>
              <w:t>Кпред</w:t>
            </w:r>
            <w:proofErr w:type="spellEnd"/>
            <w:r w:rsidR="00B665AC" w:rsidRPr="0053445E">
              <w:rPr>
                <w:rFonts w:eastAsiaTheme="minorHAnsi"/>
                <w:sz w:val="20"/>
                <w:szCs w:val="20"/>
              </w:rPr>
              <w:t>) x 100, где:</w:t>
            </w:r>
          </w:p>
          <w:p w:rsidR="00B665AC" w:rsidRPr="0053445E" w:rsidRDefault="00B665AC" w:rsidP="00CF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</w:p>
          <w:p w:rsidR="00B665AC" w:rsidRPr="0053445E" w:rsidRDefault="006D697F" w:rsidP="00CF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Ик</w:t>
            </w:r>
            <w:r w:rsidR="00B665AC" w:rsidRPr="0053445E">
              <w:rPr>
                <w:rFonts w:eastAsiaTheme="minorHAnsi"/>
                <w:sz w:val="20"/>
                <w:szCs w:val="20"/>
              </w:rPr>
              <w:t xml:space="preserve"> – </w:t>
            </w:r>
            <w:r>
              <w:rPr>
                <w:rFonts w:eastAsiaTheme="minorHAnsi"/>
                <w:sz w:val="20"/>
                <w:szCs w:val="20"/>
              </w:rPr>
              <w:t>индекс</w:t>
            </w:r>
            <w:r w:rsidR="00B665AC" w:rsidRPr="0053445E">
              <w:rPr>
                <w:rFonts w:eastAsiaTheme="minorHAnsi"/>
                <w:sz w:val="20"/>
                <w:szCs w:val="20"/>
              </w:rPr>
              <w:t xml:space="preserve"> количества произведенной и </w:t>
            </w:r>
            <w:r w:rsidR="00B665AC" w:rsidRPr="0053445E">
              <w:rPr>
                <w:rFonts w:eastAsiaTheme="minorHAnsi"/>
                <w:sz w:val="20"/>
                <w:szCs w:val="20"/>
              </w:rPr>
              <w:lastRenderedPageBreak/>
              <w:t>маркированной молочной продукции, подлежащей обязательной маркировке средствами идентификации отдельных видов молочной продукции (процент);</w:t>
            </w:r>
          </w:p>
          <w:p w:rsidR="00B665AC" w:rsidRPr="0053445E" w:rsidRDefault="00B665AC" w:rsidP="00CF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53445E">
              <w:rPr>
                <w:rFonts w:eastAsiaTheme="minorHAnsi"/>
                <w:sz w:val="20"/>
                <w:szCs w:val="20"/>
              </w:rPr>
              <w:t>Котч</w:t>
            </w:r>
            <w:proofErr w:type="spellEnd"/>
            <w:r w:rsidRPr="0053445E">
              <w:rPr>
                <w:rFonts w:eastAsiaTheme="minorHAnsi"/>
                <w:sz w:val="20"/>
                <w:szCs w:val="20"/>
              </w:rPr>
              <w:t xml:space="preserve"> – количество произведенной и маркированной молочной продукции, подлежащей обязательной маркировке средствами идентификации отдельных видов молочной продукции, за отчетный период, информация определяется министерством сельского хозяйства и продовольствия Кировской области по данным Государственной информационной системы мониторинга оборота товаров (тыс</w:t>
            </w:r>
            <w:r w:rsidR="003E3DEE">
              <w:rPr>
                <w:rFonts w:eastAsiaTheme="minorHAnsi"/>
                <w:sz w:val="20"/>
                <w:szCs w:val="20"/>
              </w:rPr>
              <w:t>яча</w:t>
            </w:r>
            <w:r w:rsidRPr="0053445E">
              <w:rPr>
                <w:rFonts w:eastAsiaTheme="minorHAnsi"/>
                <w:sz w:val="20"/>
                <w:szCs w:val="20"/>
              </w:rPr>
              <w:t xml:space="preserve"> штук);</w:t>
            </w:r>
          </w:p>
          <w:p w:rsidR="00B665AC" w:rsidRDefault="00B665AC" w:rsidP="00CF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53445E">
              <w:rPr>
                <w:rFonts w:eastAsiaTheme="minorHAnsi"/>
                <w:sz w:val="20"/>
                <w:szCs w:val="20"/>
              </w:rPr>
              <w:t>Кпред</w:t>
            </w:r>
            <w:proofErr w:type="spellEnd"/>
            <w:r w:rsidRPr="0053445E">
              <w:rPr>
                <w:rFonts w:eastAsiaTheme="minorHAnsi"/>
                <w:sz w:val="20"/>
                <w:szCs w:val="20"/>
              </w:rPr>
              <w:t xml:space="preserve"> – количество произведенной и маркированной молочной продукции, подлежащей обязательной маркировке средствами идентификации отдельных видов молочной продукции, за период, предшествующий </w:t>
            </w:r>
            <w:proofErr w:type="gramStart"/>
            <w:r w:rsidRPr="0053445E">
              <w:rPr>
                <w:rFonts w:eastAsiaTheme="minorHAnsi"/>
                <w:sz w:val="20"/>
                <w:szCs w:val="20"/>
              </w:rPr>
              <w:t>отчетному</w:t>
            </w:r>
            <w:proofErr w:type="gramEnd"/>
            <w:r w:rsidRPr="0053445E">
              <w:rPr>
                <w:rFonts w:eastAsiaTheme="minorHAnsi"/>
                <w:sz w:val="20"/>
                <w:szCs w:val="20"/>
              </w:rPr>
              <w:t>, информация определяется министерством сельского хозяйства и продовольствия Кировской области по данным Государственной информационной системы мониторинга оборота товаров (</w:t>
            </w:r>
            <w:r w:rsidR="003E3DEE" w:rsidRPr="0053445E">
              <w:rPr>
                <w:rFonts w:eastAsiaTheme="minorHAnsi"/>
                <w:sz w:val="20"/>
                <w:szCs w:val="20"/>
              </w:rPr>
              <w:t>тыс</w:t>
            </w:r>
            <w:r w:rsidR="003E3DEE">
              <w:rPr>
                <w:rFonts w:eastAsiaTheme="minorHAnsi"/>
                <w:sz w:val="20"/>
                <w:szCs w:val="20"/>
              </w:rPr>
              <w:t>яча</w:t>
            </w:r>
            <w:r w:rsidRPr="0053445E">
              <w:rPr>
                <w:rFonts w:eastAsiaTheme="minorHAnsi"/>
                <w:sz w:val="20"/>
                <w:szCs w:val="20"/>
              </w:rPr>
              <w:t xml:space="preserve"> штук)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AC" w:rsidRPr="0095353E" w:rsidRDefault="00B665AC" w:rsidP="00CF37AB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lastRenderedPageBreak/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AC" w:rsidRDefault="00B665AC" w:rsidP="00CF37AB">
            <w:pPr>
              <w:jc w:val="center"/>
              <w:rPr>
                <w:rFonts w:eastAsiaTheme="minorHAnsi"/>
                <w:szCs w:val="24"/>
              </w:rPr>
            </w:pPr>
            <w:r>
              <w:rPr>
                <w:rFonts w:eastAsiaTheme="minorHAnsi"/>
                <w:szCs w:val="24"/>
              </w:rPr>
              <w:t>1 февраля</w:t>
            </w:r>
          </w:p>
        </w:tc>
      </w:tr>
      <w:tr w:rsidR="00CF37AB" w:rsidRPr="00CF37AB" w:rsidTr="00CF37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7AB" w:rsidRPr="00CF37AB" w:rsidRDefault="00CF37AB" w:rsidP="00CF37AB">
            <w:pPr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lastRenderedPageBreak/>
              <w:t>6</w:t>
            </w:r>
            <w:r w:rsidRPr="00CF37AB">
              <w:rPr>
                <w:rFonts w:eastAsiaTheme="minorHAnsi"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7AB" w:rsidRPr="00CF37AB" w:rsidRDefault="001A77AF" w:rsidP="00CF37AB">
            <w:pPr>
              <w:contextualSpacing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д</w:t>
            </w:r>
            <w:r w:rsidR="00CF37AB" w:rsidRPr="00CF37AB">
              <w:rPr>
                <w:rFonts w:eastAsiaTheme="minorHAnsi"/>
                <w:sz w:val="20"/>
              </w:rPr>
              <w:t xml:space="preserve">оля </w:t>
            </w:r>
            <w:r w:rsidR="00CF37AB" w:rsidRPr="00CF37AB">
              <w:rPr>
                <w:sz w:val="20"/>
                <w:szCs w:val="18"/>
              </w:rPr>
              <w:t>площади</w:t>
            </w:r>
            <w:r w:rsidR="00CF37AB" w:rsidRPr="00CF37AB">
              <w:rPr>
                <w:rFonts w:eastAsiaTheme="minorHAnsi"/>
                <w:sz w:val="20"/>
              </w:rPr>
              <w:t xml:space="preserve"> земель, на которой реализованы мероприятия в области химической мелиорации</w:t>
            </w:r>
          </w:p>
          <w:p w:rsidR="00CF37AB" w:rsidRPr="00CF37AB" w:rsidRDefault="00CF37AB" w:rsidP="00CF37AB">
            <w:pPr>
              <w:jc w:val="center"/>
              <w:rPr>
                <w:rFonts w:eastAsia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7AB" w:rsidRPr="00CF37AB" w:rsidRDefault="00CF37AB" w:rsidP="00CF37AB">
            <w:pPr>
              <w:jc w:val="center"/>
              <w:rPr>
                <w:rFonts w:eastAsiaTheme="minorHAnsi"/>
                <w:sz w:val="20"/>
              </w:rPr>
            </w:pPr>
            <w:r w:rsidRPr="00CF37AB">
              <w:rPr>
                <w:rFonts w:eastAsiaTheme="minorHAnsi"/>
                <w:sz w:val="20"/>
              </w:rPr>
              <w:t>процент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7AB" w:rsidRPr="00CF37AB" w:rsidRDefault="00CF37AB" w:rsidP="00CF37AB">
            <w:pPr>
              <w:jc w:val="center"/>
              <w:rPr>
                <w:rFonts w:eastAsiaTheme="minorHAnsi"/>
                <w:sz w:val="20"/>
              </w:rPr>
            </w:pPr>
            <w:r w:rsidRPr="00CF37AB">
              <w:rPr>
                <w:rFonts w:eastAsiaTheme="minorHAnsi"/>
                <w:sz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7AB" w:rsidRPr="00CF37AB" w:rsidRDefault="00CF37AB" w:rsidP="00CF37AB">
            <w:pPr>
              <w:rPr>
                <w:rFonts w:eastAsiaTheme="minorHAnsi"/>
                <w:sz w:val="20"/>
              </w:rPr>
            </w:pPr>
            <w:r w:rsidRPr="00CF37AB">
              <w:rPr>
                <w:rFonts w:eastAsiaTheme="minorHAnsi"/>
                <w:sz w:val="20"/>
              </w:rPr>
              <w:t xml:space="preserve">Периодичность расчета – за год. </w:t>
            </w:r>
            <w:r>
              <w:rPr>
                <w:rFonts w:eastAsiaTheme="minorHAnsi"/>
                <w:sz w:val="20"/>
                <w:szCs w:val="24"/>
              </w:rPr>
              <w:t xml:space="preserve">Расчет нарастающим итогом, подсчет осуществляется с </w:t>
            </w:r>
            <w:r w:rsidRPr="00227BBC">
              <w:rPr>
                <w:rFonts w:eastAsiaTheme="minorHAnsi"/>
                <w:sz w:val="20"/>
                <w:szCs w:val="24"/>
              </w:rPr>
              <w:t>202</w:t>
            </w:r>
            <w:r>
              <w:rPr>
                <w:rFonts w:eastAsiaTheme="minorHAnsi"/>
                <w:sz w:val="20"/>
                <w:szCs w:val="24"/>
              </w:rPr>
              <w:t>4 года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7AB" w:rsidRDefault="00CF37AB" w:rsidP="00CF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п</w:t>
            </w:r>
            <w:r w:rsidRPr="00CF37AB">
              <w:rPr>
                <w:rFonts w:eastAsiaTheme="minorHAnsi"/>
                <w:sz w:val="20"/>
                <w:szCs w:val="20"/>
              </w:rPr>
              <w:t>оказатель рассчитывается по формуле:</w:t>
            </w:r>
          </w:p>
          <w:p w:rsidR="00CF37AB" w:rsidRPr="00CF37AB" w:rsidRDefault="00CF37AB" w:rsidP="00CF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</w:p>
          <w:p w:rsidR="00CF37AB" w:rsidRDefault="00CF37AB" w:rsidP="00CF37AB">
            <w:pPr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proofErr w:type="gramStart"/>
            <w:r w:rsidRPr="00CF37AB">
              <w:rPr>
                <w:rFonts w:eastAsiaTheme="minorHAnsi"/>
                <w:sz w:val="20"/>
                <w:szCs w:val="20"/>
              </w:rPr>
              <w:t>D</w:t>
            </w:r>
            <w:proofErr w:type="gramEnd"/>
            <w:r w:rsidRPr="00CF37AB">
              <w:rPr>
                <w:rFonts w:eastAsiaTheme="minorHAnsi"/>
                <w:sz w:val="20"/>
                <w:szCs w:val="20"/>
              </w:rPr>
              <w:t>и</w:t>
            </w:r>
            <w:proofErr w:type="spellEnd"/>
            <w:r w:rsidRPr="00CF37AB">
              <w:rPr>
                <w:rFonts w:eastAsiaTheme="minorHAnsi"/>
                <w:sz w:val="20"/>
                <w:szCs w:val="20"/>
              </w:rPr>
              <w:t xml:space="preserve"> = (S</w:t>
            </w:r>
            <w:r w:rsidRPr="00E20DF4">
              <w:rPr>
                <w:rFonts w:eastAsiaTheme="minorHAnsi"/>
                <w:sz w:val="20"/>
                <w:szCs w:val="20"/>
                <w:vertAlign w:val="subscript"/>
              </w:rPr>
              <w:t>И</w:t>
            </w:r>
            <w:r w:rsidRPr="00CF37AB">
              <w:rPr>
                <w:rFonts w:eastAsiaTheme="minorHAnsi"/>
                <w:sz w:val="20"/>
                <w:szCs w:val="20"/>
              </w:rPr>
              <w:t xml:space="preserve"> / S</w:t>
            </w:r>
            <w:r w:rsidRPr="00E20DF4">
              <w:rPr>
                <w:rFonts w:eastAsiaTheme="minorHAnsi"/>
                <w:sz w:val="20"/>
                <w:szCs w:val="20"/>
                <w:vertAlign w:val="subscript"/>
              </w:rPr>
              <w:t>ИО</w:t>
            </w:r>
            <w:r w:rsidRPr="00CF37AB">
              <w:rPr>
                <w:rFonts w:eastAsiaTheme="minorHAnsi"/>
                <w:sz w:val="20"/>
                <w:szCs w:val="20"/>
              </w:rPr>
              <w:t>)</w:t>
            </w:r>
            <w:r w:rsidR="00E20DF4">
              <w:rPr>
                <w:rFonts w:eastAsiaTheme="minorHAnsi"/>
                <w:sz w:val="20"/>
                <w:szCs w:val="20"/>
              </w:rPr>
              <w:t xml:space="preserve"> </w:t>
            </w:r>
            <w:r w:rsidR="00E20DF4" w:rsidRPr="0053445E">
              <w:rPr>
                <w:rFonts w:eastAsiaTheme="minorHAnsi"/>
                <w:sz w:val="20"/>
                <w:szCs w:val="20"/>
              </w:rPr>
              <w:t>x</w:t>
            </w:r>
            <w:r w:rsidR="00E20DF4">
              <w:rPr>
                <w:rFonts w:eastAsiaTheme="minorHAnsi"/>
                <w:sz w:val="20"/>
                <w:szCs w:val="20"/>
              </w:rPr>
              <w:t xml:space="preserve"> </w:t>
            </w:r>
            <w:r w:rsidRPr="00CF37AB">
              <w:rPr>
                <w:rFonts w:eastAsiaTheme="minorHAnsi"/>
                <w:sz w:val="20"/>
                <w:szCs w:val="20"/>
              </w:rPr>
              <w:t>100,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CF37AB">
              <w:rPr>
                <w:rFonts w:eastAsiaTheme="minorHAnsi"/>
                <w:sz w:val="20"/>
                <w:szCs w:val="20"/>
              </w:rPr>
              <w:t>где:</w:t>
            </w:r>
          </w:p>
          <w:p w:rsidR="00CF37AB" w:rsidRPr="00CF37AB" w:rsidRDefault="00CF37AB" w:rsidP="00CF37AB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  <w:p w:rsidR="00CF37AB" w:rsidRPr="00CF37AB" w:rsidRDefault="00CF37AB" w:rsidP="00CF37AB">
            <w:pPr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proofErr w:type="gramStart"/>
            <w:r w:rsidRPr="00CF37AB">
              <w:rPr>
                <w:rFonts w:eastAsiaTheme="minorHAnsi"/>
                <w:sz w:val="20"/>
                <w:szCs w:val="20"/>
              </w:rPr>
              <w:t>D</w:t>
            </w:r>
            <w:proofErr w:type="gramEnd"/>
            <w:r w:rsidRPr="00CF37AB">
              <w:rPr>
                <w:rFonts w:eastAsiaTheme="minorHAnsi"/>
                <w:sz w:val="20"/>
                <w:szCs w:val="20"/>
              </w:rPr>
              <w:t>и</w:t>
            </w:r>
            <w:proofErr w:type="spellEnd"/>
            <w:r w:rsidRPr="00CF37AB">
              <w:rPr>
                <w:rFonts w:eastAsiaTheme="minorHAnsi"/>
                <w:sz w:val="20"/>
                <w:szCs w:val="20"/>
              </w:rPr>
              <w:t xml:space="preserve"> </w:t>
            </w:r>
            <w:r w:rsidR="00A14B3D" w:rsidRPr="0095353E">
              <w:rPr>
                <w:rFonts w:eastAsiaTheme="minorHAnsi"/>
                <w:sz w:val="20"/>
                <w:szCs w:val="20"/>
              </w:rPr>
              <w:t>–</w:t>
            </w:r>
            <w:r w:rsidRPr="00CF37AB">
              <w:rPr>
                <w:rFonts w:eastAsiaTheme="minorHAnsi"/>
                <w:sz w:val="20"/>
                <w:szCs w:val="20"/>
              </w:rPr>
              <w:t xml:space="preserve"> </w:t>
            </w:r>
            <w:r>
              <w:rPr>
                <w:rFonts w:eastAsiaTheme="minorHAnsi"/>
                <w:sz w:val="20"/>
                <w:szCs w:val="20"/>
              </w:rPr>
              <w:t>д</w:t>
            </w:r>
            <w:r w:rsidRPr="00CF37AB">
              <w:rPr>
                <w:rFonts w:eastAsiaTheme="minorHAnsi"/>
                <w:sz w:val="20"/>
                <w:szCs w:val="20"/>
              </w:rPr>
              <w:t>оля площади земель, на которой реализованы мероприятия в области химической мелиорации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="003E3DEE">
              <w:rPr>
                <w:rFonts w:eastAsiaTheme="minorHAnsi"/>
                <w:sz w:val="20"/>
                <w:szCs w:val="20"/>
              </w:rPr>
              <w:t>(процент</w:t>
            </w:r>
            <w:r w:rsidRPr="0053445E">
              <w:rPr>
                <w:rFonts w:eastAsiaTheme="minorHAnsi"/>
                <w:sz w:val="20"/>
                <w:szCs w:val="20"/>
              </w:rPr>
              <w:t>)</w:t>
            </w:r>
            <w:r w:rsidRPr="00CF37AB">
              <w:rPr>
                <w:rFonts w:eastAsiaTheme="minorHAnsi"/>
                <w:sz w:val="20"/>
                <w:szCs w:val="20"/>
              </w:rPr>
              <w:t>;</w:t>
            </w:r>
          </w:p>
          <w:p w:rsidR="00CF37AB" w:rsidRPr="00CF37AB" w:rsidRDefault="00CF37AB" w:rsidP="00CF37AB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CF37AB">
              <w:rPr>
                <w:rFonts w:eastAsiaTheme="minorHAnsi"/>
                <w:sz w:val="20"/>
                <w:szCs w:val="20"/>
              </w:rPr>
              <w:t>S</w:t>
            </w:r>
            <w:r w:rsidRPr="00E20DF4">
              <w:rPr>
                <w:rFonts w:eastAsiaTheme="minorHAnsi"/>
                <w:sz w:val="20"/>
                <w:szCs w:val="20"/>
                <w:vertAlign w:val="subscript"/>
              </w:rPr>
              <w:t>И</w:t>
            </w:r>
            <w:r w:rsidRPr="00CF37AB">
              <w:rPr>
                <w:rFonts w:eastAsiaTheme="minorHAnsi"/>
                <w:sz w:val="20"/>
                <w:szCs w:val="20"/>
              </w:rPr>
              <w:t xml:space="preserve"> – площадь земель, на которой </w:t>
            </w:r>
            <w:proofErr w:type="gramStart"/>
            <w:r w:rsidRPr="00CF37AB">
              <w:rPr>
                <w:rFonts w:eastAsiaTheme="minorHAnsi"/>
                <w:sz w:val="20"/>
                <w:szCs w:val="20"/>
              </w:rPr>
              <w:t>сельскохозяйственными</w:t>
            </w:r>
            <w:proofErr w:type="gramEnd"/>
            <w:r w:rsidRPr="00CF37AB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CF37AB">
              <w:rPr>
                <w:rFonts w:eastAsiaTheme="minorHAnsi"/>
                <w:sz w:val="20"/>
                <w:szCs w:val="20"/>
              </w:rPr>
              <w:t>товаропроизво</w:t>
            </w:r>
            <w:r>
              <w:rPr>
                <w:rFonts w:eastAsiaTheme="minorHAnsi"/>
                <w:sz w:val="20"/>
                <w:szCs w:val="20"/>
              </w:rPr>
              <w:t>-</w:t>
            </w:r>
            <w:r w:rsidRPr="00CF37AB">
              <w:rPr>
                <w:rFonts w:eastAsiaTheme="minorHAnsi"/>
                <w:sz w:val="20"/>
                <w:szCs w:val="20"/>
              </w:rPr>
              <w:t>дителями</w:t>
            </w:r>
            <w:proofErr w:type="spellEnd"/>
            <w:r w:rsidRPr="00CF37AB">
              <w:rPr>
                <w:rFonts w:eastAsiaTheme="minorHAnsi"/>
                <w:sz w:val="20"/>
                <w:szCs w:val="20"/>
              </w:rPr>
              <w:t xml:space="preserve"> Кировской области реализованы мероприятия в области химической мелиорации на конец отчет</w:t>
            </w:r>
            <w:r>
              <w:rPr>
                <w:rFonts w:eastAsiaTheme="minorHAnsi"/>
                <w:sz w:val="20"/>
                <w:szCs w:val="20"/>
              </w:rPr>
              <w:t>ного периода</w:t>
            </w:r>
            <w:r w:rsidR="003042FC">
              <w:rPr>
                <w:rFonts w:eastAsiaTheme="minorHAnsi"/>
                <w:sz w:val="20"/>
                <w:szCs w:val="20"/>
              </w:rPr>
              <w:t xml:space="preserve">, </w:t>
            </w:r>
            <w:r w:rsidR="003042FC" w:rsidRPr="00FE60D8">
              <w:rPr>
                <w:rFonts w:eastAsiaTheme="minorHAnsi"/>
                <w:sz w:val="20"/>
                <w:szCs w:val="20"/>
              </w:rPr>
              <w:t>по данным ведомственной отчетности министерства сельского хозяйства и продовольствия Кировской области</w:t>
            </w:r>
            <w:r>
              <w:rPr>
                <w:rFonts w:eastAsiaTheme="minorHAnsi"/>
                <w:sz w:val="20"/>
                <w:szCs w:val="20"/>
              </w:rPr>
              <w:t xml:space="preserve"> (</w:t>
            </w:r>
            <w:r w:rsidR="003E3DEE" w:rsidRPr="0053445E">
              <w:rPr>
                <w:rFonts w:eastAsiaTheme="minorHAnsi"/>
                <w:sz w:val="20"/>
                <w:szCs w:val="20"/>
              </w:rPr>
              <w:t>тыс</w:t>
            </w:r>
            <w:r w:rsidR="003E3DEE">
              <w:rPr>
                <w:rFonts w:eastAsiaTheme="minorHAnsi"/>
                <w:sz w:val="20"/>
                <w:szCs w:val="20"/>
              </w:rPr>
              <w:t>яча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>
              <w:rPr>
                <w:rFonts w:eastAsiaTheme="minorHAnsi"/>
                <w:sz w:val="20"/>
                <w:szCs w:val="20"/>
              </w:rPr>
              <w:lastRenderedPageBreak/>
              <w:t>гектаров)</w:t>
            </w:r>
            <w:r w:rsidRPr="00CF37AB">
              <w:rPr>
                <w:rFonts w:eastAsiaTheme="minorHAnsi"/>
                <w:sz w:val="20"/>
                <w:szCs w:val="20"/>
              </w:rPr>
              <w:t>;</w:t>
            </w:r>
          </w:p>
          <w:p w:rsidR="00C0217A" w:rsidRPr="00CF37AB" w:rsidRDefault="00CF37AB" w:rsidP="00627CA1">
            <w:pPr>
              <w:jc w:val="both"/>
              <w:rPr>
                <w:rFonts w:eastAsiaTheme="minorHAnsi"/>
                <w:sz w:val="20"/>
                <w:szCs w:val="20"/>
              </w:rPr>
            </w:pPr>
            <w:proofErr w:type="gramStart"/>
            <w:r w:rsidRPr="00CF37AB">
              <w:rPr>
                <w:rFonts w:eastAsiaTheme="minorHAnsi"/>
                <w:sz w:val="20"/>
                <w:szCs w:val="20"/>
              </w:rPr>
              <w:t>S</w:t>
            </w:r>
            <w:proofErr w:type="gramEnd"/>
            <w:r w:rsidRPr="00E20DF4">
              <w:rPr>
                <w:rFonts w:eastAsiaTheme="minorHAnsi"/>
                <w:sz w:val="20"/>
                <w:szCs w:val="20"/>
                <w:vertAlign w:val="subscript"/>
              </w:rPr>
              <w:t>ИО</w:t>
            </w:r>
            <w:r w:rsidRPr="00CF37AB">
              <w:rPr>
                <w:rFonts w:eastAsiaTheme="minorHAnsi"/>
                <w:sz w:val="20"/>
                <w:szCs w:val="20"/>
              </w:rPr>
              <w:t xml:space="preserve"> – площадь земель, на которой запланированы мероприятия в области химической мелиорации к 2030 году в рамках </w:t>
            </w:r>
            <w:r w:rsidR="00627CA1">
              <w:rPr>
                <w:rFonts w:eastAsiaTheme="minorHAnsi"/>
                <w:sz w:val="20"/>
                <w:szCs w:val="20"/>
              </w:rPr>
              <w:t>Г</w:t>
            </w:r>
            <w:r w:rsidR="00627CA1" w:rsidRPr="0095353E">
              <w:rPr>
                <w:rFonts w:eastAsiaTheme="minorHAnsi"/>
                <w:sz w:val="20"/>
                <w:szCs w:val="20"/>
              </w:rPr>
              <w:t>осударственн</w:t>
            </w:r>
            <w:r w:rsidR="00627CA1">
              <w:rPr>
                <w:rFonts w:eastAsiaTheme="minorHAnsi"/>
                <w:sz w:val="20"/>
                <w:szCs w:val="20"/>
              </w:rPr>
              <w:t>ой</w:t>
            </w:r>
            <w:r w:rsidR="00627CA1" w:rsidRPr="0095353E">
              <w:rPr>
                <w:rFonts w:eastAsiaTheme="minorHAnsi"/>
                <w:sz w:val="20"/>
                <w:szCs w:val="20"/>
              </w:rPr>
              <w:t xml:space="preserve"> программ</w:t>
            </w:r>
            <w:r w:rsidR="00627CA1">
              <w:rPr>
                <w:rFonts w:eastAsiaTheme="minorHAnsi"/>
                <w:sz w:val="20"/>
                <w:szCs w:val="20"/>
              </w:rPr>
              <w:t>ы</w:t>
            </w:r>
            <w:r w:rsidR="00627CA1" w:rsidRPr="0095353E">
              <w:rPr>
                <w:rFonts w:eastAsiaTheme="minorHAnsi"/>
                <w:sz w:val="20"/>
                <w:szCs w:val="20"/>
              </w:rPr>
              <w:t xml:space="preserve"> эффективного вовлечения в оборот земель сельскохозяйственного назначения и развития мелиоративного комплекса Российской Федерации</w:t>
            </w:r>
            <w:r w:rsidR="003042FC">
              <w:rPr>
                <w:rFonts w:eastAsiaTheme="minorHAnsi"/>
                <w:sz w:val="20"/>
                <w:szCs w:val="20"/>
              </w:rPr>
              <w:t xml:space="preserve">, </w:t>
            </w:r>
            <w:r w:rsidR="003042FC" w:rsidRPr="00FE60D8">
              <w:rPr>
                <w:rFonts w:eastAsiaTheme="minorHAnsi"/>
                <w:sz w:val="20"/>
                <w:szCs w:val="20"/>
              </w:rPr>
              <w:t>по данным ведомственной отчетности министерства сельского хозяйства и продовольствия Кировской области</w:t>
            </w:r>
            <w:r w:rsidRPr="00CF37AB">
              <w:rPr>
                <w:rFonts w:eastAsiaTheme="minorHAnsi"/>
                <w:sz w:val="20"/>
                <w:szCs w:val="20"/>
              </w:rPr>
              <w:t xml:space="preserve"> </w:t>
            </w:r>
            <w:r>
              <w:rPr>
                <w:rFonts w:eastAsiaTheme="minorHAnsi"/>
                <w:sz w:val="20"/>
                <w:szCs w:val="20"/>
              </w:rPr>
              <w:t>(</w:t>
            </w:r>
            <w:r w:rsidR="003E3DEE" w:rsidRPr="0053445E">
              <w:rPr>
                <w:rFonts w:eastAsiaTheme="minorHAnsi"/>
                <w:sz w:val="20"/>
                <w:szCs w:val="20"/>
              </w:rPr>
              <w:t>тыс</w:t>
            </w:r>
            <w:r w:rsidR="003E3DEE">
              <w:rPr>
                <w:rFonts w:eastAsiaTheme="minorHAnsi"/>
                <w:sz w:val="20"/>
                <w:szCs w:val="20"/>
              </w:rPr>
              <w:t>яча</w:t>
            </w:r>
            <w:r>
              <w:rPr>
                <w:rFonts w:eastAsiaTheme="minorHAnsi"/>
                <w:sz w:val="20"/>
                <w:szCs w:val="20"/>
              </w:rPr>
              <w:t xml:space="preserve"> гектаров)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7AB" w:rsidRPr="00E20DF4" w:rsidRDefault="00CF37AB" w:rsidP="00E20DF4">
            <w:pPr>
              <w:rPr>
                <w:sz w:val="20"/>
                <w:szCs w:val="20"/>
              </w:rPr>
            </w:pPr>
            <w:r w:rsidRPr="00E20DF4">
              <w:rPr>
                <w:sz w:val="20"/>
                <w:szCs w:val="20"/>
              </w:rPr>
              <w:lastRenderedPageBreak/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7AB" w:rsidRPr="00CF37AB" w:rsidRDefault="00CF37AB" w:rsidP="00CF37AB">
            <w:pPr>
              <w:jc w:val="center"/>
              <w:rPr>
                <w:rFonts w:eastAsiaTheme="minorHAnsi"/>
                <w:sz w:val="20"/>
              </w:rPr>
            </w:pPr>
            <w:r w:rsidRPr="00CF37AB">
              <w:rPr>
                <w:rFonts w:eastAsiaTheme="minorHAnsi"/>
                <w:sz w:val="20"/>
              </w:rPr>
              <w:t>15 января</w:t>
            </w:r>
          </w:p>
        </w:tc>
      </w:tr>
      <w:tr w:rsidR="00CF37AB" w:rsidRPr="00CF37AB" w:rsidTr="00CF37A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7AB" w:rsidRPr="00CF37AB" w:rsidRDefault="00CF37AB" w:rsidP="00CF37AB">
            <w:pPr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lastRenderedPageBreak/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7AB" w:rsidRPr="00CF37AB" w:rsidRDefault="001A77AF" w:rsidP="00CF37AB">
            <w:pPr>
              <w:contextualSpacing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д</w:t>
            </w:r>
            <w:r w:rsidR="00CF37AB" w:rsidRPr="00CF37AB">
              <w:rPr>
                <w:rFonts w:eastAsiaTheme="minorHAnsi"/>
                <w:sz w:val="20"/>
              </w:rPr>
              <w:t xml:space="preserve">оля площади земель, на которых проведены </w:t>
            </w:r>
            <w:proofErr w:type="spellStart"/>
            <w:r w:rsidR="00CF37AB" w:rsidRPr="00CF37AB">
              <w:rPr>
                <w:rFonts w:eastAsiaTheme="minorHAnsi"/>
                <w:sz w:val="20"/>
              </w:rPr>
              <w:t>агролесомелиоративные</w:t>
            </w:r>
            <w:proofErr w:type="spellEnd"/>
            <w:r w:rsidR="00CF37AB" w:rsidRPr="00CF37AB">
              <w:rPr>
                <w:rFonts w:eastAsiaTheme="minorHAnsi"/>
                <w:sz w:val="20"/>
              </w:rPr>
              <w:t xml:space="preserve"> и фитомелиоративные мероприятия в целях защиты и сохранения сельскохозяйственных угодий от ветровой эрозии и опустынивания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7AB" w:rsidRPr="00CF37AB" w:rsidRDefault="00CF37AB" w:rsidP="00CF37AB">
            <w:pPr>
              <w:jc w:val="center"/>
              <w:rPr>
                <w:rFonts w:eastAsiaTheme="minorHAnsi"/>
                <w:sz w:val="20"/>
              </w:rPr>
            </w:pPr>
            <w:r w:rsidRPr="00CF37AB">
              <w:rPr>
                <w:rFonts w:eastAsiaTheme="minorHAnsi"/>
                <w:sz w:val="20"/>
              </w:rPr>
              <w:t>процент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7AB" w:rsidRPr="00CF37AB" w:rsidRDefault="00CF37AB" w:rsidP="00CF37AB">
            <w:pPr>
              <w:jc w:val="center"/>
              <w:rPr>
                <w:rFonts w:eastAsiaTheme="minorHAnsi"/>
                <w:sz w:val="20"/>
              </w:rPr>
            </w:pPr>
            <w:r w:rsidRPr="00CF37AB">
              <w:rPr>
                <w:rFonts w:eastAsiaTheme="minorHAnsi"/>
                <w:sz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7AB" w:rsidRPr="00CF37AB" w:rsidRDefault="00CF37AB" w:rsidP="00CF37AB">
            <w:pPr>
              <w:contextualSpacing/>
              <w:rPr>
                <w:rFonts w:eastAsiaTheme="minorHAnsi"/>
                <w:sz w:val="20"/>
              </w:rPr>
            </w:pPr>
            <w:r w:rsidRPr="00CF37AB">
              <w:rPr>
                <w:rFonts w:eastAsiaTheme="minorHAnsi"/>
                <w:sz w:val="20"/>
              </w:rPr>
              <w:t xml:space="preserve">Периодичность расчета – за год. </w:t>
            </w:r>
            <w:r>
              <w:rPr>
                <w:rFonts w:eastAsiaTheme="minorHAnsi"/>
                <w:sz w:val="20"/>
                <w:szCs w:val="24"/>
              </w:rPr>
              <w:t xml:space="preserve">Расчет нарастающим итогом, подсчет осуществляется с </w:t>
            </w:r>
            <w:r w:rsidRPr="00227BBC">
              <w:rPr>
                <w:rFonts w:eastAsiaTheme="minorHAnsi"/>
                <w:sz w:val="20"/>
                <w:szCs w:val="24"/>
              </w:rPr>
              <w:t>202</w:t>
            </w:r>
            <w:r>
              <w:rPr>
                <w:rFonts w:eastAsiaTheme="minorHAnsi"/>
                <w:sz w:val="20"/>
                <w:szCs w:val="24"/>
              </w:rPr>
              <w:t>4 года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7AB" w:rsidRDefault="00CF37AB" w:rsidP="00CF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п</w:t>
            </w:r>
            <w:r w:rsidRPr="00CF37AB">
              <w:rPr>
                <w:rFonts w:eastAsiaTheme="minorHAnsi"/>
                <w:sz w:val="20"/>
                <w:szCs w:val="20"/>
              </w:rPr>
              <w:t>оказатель рассчитывается по формуле:</w:t>
            </w:r>
          </w:p>
          <w:p w:rsidR="00CF37AB" w:rsidRPr="00CF37AB" w:rsidRDefault="00CF37AB" w:rsidP="00CF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</w:p>
          <w:p w:rsidR="00CF37AB" w:rsidRDefault="00E20DF4" w:rsidP="00CF37AB">
            <w:pPr>
              <w:contextualSpacing/>
              <w:jc w:val="center"/>
              <w:rPr>
                <w:rFonts w:eastAsiaTheme="minorHAnsi"/>
                <w:sz w:val="20"/>
              </w:rPr>
            </w:pPr>
            <w:proofErr w:type="gramStart"/>
            <w:r>
              <w:rPr>
                <w:rFonts w:eastAsiaTheme="minorHAnsi"/>
                <w:sz w:val="20"/>
              </w:rPr>
              <w:t>D</w:t>
            </w:r>
            <w:proofErr w:type="gramEnd"/>
            <w:r w:rsidRPr="00E20DF4">
              <w:rPr>
                <w:rFonts w:eastAsiaTheme="minorHAnsi"/>
                <w:sz w:val="20"/>
                <w:vertAlign w:val="subscript"/>
              </w:rPr>
              <w:t>А</w:t>
            </w:r>
            <w:r>
              <w:rPr>
                <w:rFonts w:eastAsiaTheme="minorHAnsi"/>
                <w:sz w:val="20"/>
              </w:rPr>
              <w:t xml:space="preserve"> = ((S</w:t>
            </w:r>
            <w:r w:rsidRPr="00E20DF4">
              <w:rPr>
                <w:rFonts w:eastAsiaTheme="minorHAnsi"/>
                <w:sz w:val="20"/>
                <w:vertAlign w:val="subscript"/>
              </w:rPr>
              <w:t>А</w:t>
            </w:r>
            <w:r>
              <w:rPr>
                <w:rFonts w:eastAsiaTheme="minorHAnsi"/>
                <w:sz w:val="20"/>
              </w:rPr>
              <w:t xml:space="preserve"> + S</w:t>
            </w:r>
            <w:r w:rsidRPr="00E20DF4">
              <w:rPr>
                <w:rFonts w:eastAsiaTheme="minorHAnsi"/>
                <w:sz w:val="20"/>
                <w:vertAlign w:val="subscript"/>
              </w:rPr>
              <w:t>Ф</w:t>
            </w:r>
            <w:r>
              <w:rPr>
                <w:rFonts w:eastAsiaTheme="minorHAnsi"/>
                <w:sz w:val="20"/>
              </w:rPr>
              <w:t>)</w:t>
            </w:r>
            <w:r w:rsidR="00A14B3D">
              <w:rPr>
                <w:rFonts w:eastAsiaTheme="minorHAnsi"/>
                <w:sz w:val="20"/>
              </w:rPr>
              <w:t xml:space="preserve"> </w:t>
            </w:r>
            <w:r>
              <w:rPr>
                <w:rFonts w:eastAsiaTheme="minorHAnsi"/>
                <w:sz w:val="20"/>
              </w:rPr>
              <w:t xml:space="preserve">/ </w:t>
            </w:r>
            <w:proofErr w:type="spellStart"/>
            <w:r>
              <w:rPr>
                <w:rFonts w:eastAsiaTheme="minorHAnsi"/>
                <w:sz w:val="20"/>
              </w:rPr>
              <w:t>S</w:t>
            </w:r>
            <w:r w:rsidRPr="00D60D15">
              <w:rPr>
                <w:rFonts w:eastAsiaTheme="minorHAnsi"/>
                <w:sz w:val="20"/>
                <w:vertAlign w:val="subscript"/>
              </w:rPr>
              <w:t>АФо</w:t>
            </w:r>
            <w:proofErr w:type="spellEnd"/>
            <w:r>
              <w:rPr>
                <w:rFonts w:eastAsiaTheme="minorHAnsi"/>
                <w:sz w:val="20"/>
              </w:rPr>
              <w:t>)</w:t>
            </w:r>
            <w:r w:rsidR="00D60D15">
              <w:rPr>
                <w:rFonts w:eastAsiaTheme="minorHAnsi"/>
                <w:sz w:val="20"/>
              </w:rPr>
              <w:t xml:space="preserve"> </w:t>
            </w:r>
            <w:r w:rsidR="00D60D15" w:rsidRPr="0053445E">
              <w:rPr>
                <w:rFonts w:eastAsiaTheme="minorHAnsi"/>
                <w:sz w:val="20"/>
                <w:szCs w:val="20"/>
              </w:rPr>
              <w:t>x</w:t>
            </w:r>
            <w:r w:rsidR="00D60D15">
              <w:rPr>
                <w:rFonts w:eastAsiaTheme="minorHAnsi"/>
                <w:sz w:val="20"/>
              </w:rPr>
              <w:t xml:space="preserve"> </w:t>
            </w:r>
            <w:r>
              <w:rPr>
                <w:rFonts w:eastAsiaTheme="minorHAnsi"/>
                <w:sz w:val="20"/>
              </w:rPr>
              <w:t>100</w:t>
            </w:r>
            <w:r w:rsidR="00CF37AB" w:rsidRPr="00CF37AB">
              <w:rPr>
                <w:rFonts w:eastAsiaTheme="minorHAnsi"/>
                <w:sz w:val="20"/>
              </w:rPr>
              <w:t>,</w:t>
            </w:r>
            <w:r w:rsidR="00CF37AB">
              <w:rPr>
                <w:rFonts w:eastAsiaTheme="minorHAnsi"/>
                <w:sz w:val="20"/>
              </w:rPr>
              <w:t xml:space="preserve"> </w:t>
            </w:r>
            <w:r w:rsidR="00CF37AB" w:rsidRPr="00CF37AB">
              <w:rPr>
                <w:rFonts w:eastAsiaTheme="minorHAnsi"/>
                <w:sz w:val="20"/>
              </w:rPr>
              <w:t>где:</w:t>
            </w:r>
          </w:p>
          <w:p w:rsidR="00CF37AB" w:rsidRPr="00CF37AB" w:rsidRDefault="00CF37AB" w:rsidP="00CF37AB">
            <w:pPr>
              <w:contextualSpacing/>
              <w:jc w:val="center"/>
              <w:rPr>
                <w:rFonts w:eastAsiaTheme="minorHAnsi"/>
                <w:sz w:val="20"/>
              </w:rPr>
            </w:pPr>
          </w:p>
          <w:p w:rsidR="00CF37AB" w:rsidRPr="00CF37AB" w:rsidRDefault="00CF37AB" w:rsidP="00687953">
            <w:pPr>
              <w:contextualSpacing/>
              <w:jc w:val="both"/>
              <w:rPr>
                <w:rFonts w:eastAsiaTheme="minorHAnsi"/>
                <w:sz w:val="20"/>
              </w:rPr>
            </w:pPr>
            <w:proofErr w:type="gramStart"/>
            <w:r w:rsidRPr="00CF37AB">
              <w:rPr>
                <w:rFonts w:eastAsiaTheme="minorHAnsi"/>
                <w:sz w:val="20"/>
              </w:rPr>
              <w:t>D</w:t>
            </w:r>
            <w:proofErr w:type="gramEnd"/>
            <w:r w:rsidRPr="00D60D15">
              <w:rPr>
                <w:rFonts w:eastAsiaTheme="minorHAnsi"/>
                <w:sz w:val="20"/>
                <w:vertAlign w:val="subscript"/>
              </w:rPr>
              <w:t>А</w:t>
            </w:r>
            <w:r w:rsidRPr="00CF37AB">
              <w:rPr>
                <w:rFonts w:eastAsiaTheme="minorHAnsi"/>
                <w:sz w:val="20"/>
              </w:rPr>
              <w:t xml:space="preserve"> – </w:t>
            </w:r>
            <w:r>
              <w:rPr>
                <w:rFonts w:eastAsiaTheme="minorHAnsi"/>
                <w:sz w:val="20"/>
              </w:rPr>
              <w:t>д</w:t>
            </w:r>
            <w:r w:rsidRPr="00CF37AB">
              <w:rPr>
                <w:rFonts w:eastAsiaTheme="minorHAnsi"/>
                <w:sz w:val="20"/>
              </w:rPr>
              <w:t xml:space="preserve">оля площади земель, на которых проведены </w:t>
            </w:r>
            <w:proofErr w:type="spellStart"/>
            <w:r w:rsidRPr="00CF37AB">
              <w:rPr>
                <w:rFonts w:eastAsiaTheme="minorHAnsi"/>
                <w:sz w:val="20"/>
              </w:rPr>
              <w:t>агролесомелиоративные</w:t>
            </w:r>
            <w:proofErr w:type="spellEnd"/>
            <w:r w:rsidRPr="00CF37AB">
              <w:rPr>
                <w:rFonts w:eastAsiaTheme="minorHAnsi"/>
                <w:sz w:val="20"/>
              </w:rPr>
              <w:t xml:space="preserve"> и фитомелиоративные мероприятия в целях защиты и сохранения сельскохозяйственных угодий от ветровой эрозии и опустынивания</w:t>
            </w:r>
            <w:r>
              <w:rPr>
                <w:rFonts w:eastAsiaTheme="minorHAnsi"/>
                <w:sz w:val="20"/>
              </w:rPr>
              <w:t xml:space="preserve"> </w:t>
            </w:r>
            <w:r w:rsidRPr="0053445E">
              <w:rPr>
                <w:rFonts w:eastAsiaTheme="minorHAnsi"/>
                <w:sz w:val="20"/>
                <w:szCs w:val="20"/>
              </w:rPr>
              <w:t>(процент)</w:t>
            </w:r>
            <w:r w:rsidRPr="00CF37AB">
              <w:rPr>
                <w:rFonts w:eastAsiaTheme="minorHAnsi"/>
                <w:sz w:val="20"/>
              </w:rPr>
              <w:t>;</w:t>
            </w:r>
          </w:p>
          <w:p w:rsidR="00CF37AB" w:rsidRPr="00CF37AB" w:rsidRDefault="00CF37AB" w:rsidP="00687953">
            <w:pPr>
              <w:contextualSpacing/>
              <w:jc w:val="both"/>
              <w:rPr>
                <w:rFonts w:eastAsiaTheme="minorHAnsi"/>
                <w:sz w:val="20"/>
              </w:rPr>
            </w:pPr>
            <w:proofErr w:type="gramStart"/>
            <w:r w:rsidRPr="00CF37AB">
              <w:rPr>
                <w:rFonts w:eastAsiaTheme="minorHAnsi"/>
                <w:sz w:val="20"/>
              </w:rPr>
              <w:t>S</w:t>
            </w:r>
            <w:proofErr w:type="gramEnd"/>
            <w:r w:rsidRPr="00D60D15">
              <w:rPr>
                <w:rFonts w:eastAsiaTheme="minorHAnsi"/>
                <w:sz w:val="20"/>
                <w:vertAlign w:val="subscript"/>
              </w:rPr>
              <w:t>А</w:t>
            </w:r>
            <w:r w:rsidRPr="00CF37AB">
              <w:rPr>
                <w:rFonts w:eastAsiaTheme="minorHAnsi"/>
                <w:sz w:val="20"/>
              </w:rPr>
              <w:t xml:space="preserve"> – площадь земель, на которой сельскохозяйственными товаропроизводителями Кировской области проведены </w:t>
            </w:r>
            <w:proofErr w:type="spellStart"/>
            <w:r w:rsidRPr="00CF37AB">
              <w:rPr>
                <w:rFonts w:eastAsiaTheme="minorHAnsi"/>
                <w:sz w:val="20"/>
              </w:rPr>
              <w:t>агролесомелиоративные</w:t>
            </w:r>
            <w:proofErr w:type="spellEnd"/>
            <w:r w:rsidRPr="00CF37AB">
              <w:rPr>
                <w:rFonts w:eastAsiaTheme="minorHAnsi"/>
                <w:sz w:val="20"/>
              </w:rPr>
              <w:t xml:space="preserve"> мероприятия на конец отчетного периода</w:t>
            </w:r>
            <w:r w:rsidR="003042FC">
              <w:rPr>
                <w:rFonts w:eastAsiaTheme="minorHAnsi"/>
                <w:sz w:val="20"/>
              </w:rPr>
              <w:t xml:space="preserve">, </w:t>
            </w:r>
            <w:r w:rsidR="003042FC" w:rsidRPr="00FE60D8">
              <w:rPr>
                <w:rFonts w:eastAsiaTheme="minorHAnsi"/>
                <w:sz w:val="20"/>
                <w:szCs w:val="20"/>
              </w:rPr>
              <w:t>по данным ведомственной отчетности министерства сельского хозяйства и продовольствия Кировской области</w:t>
            </w:r>
            <w:r w:rsidRPr="00CF37AB">
              <w:rPr>
                <w:rFonts w:eastAsiaTheme="minorHAnsi"/>
                <w:sz w:val="20"/>
              </w:rPr>
              <w:t xml:space="preserve"> </w:t>
            </w:r>
            <w:r w:rsidR="00D60D15">
              <w:rPr>
                <w:rFonts w:eastAsiaTheme="minorHAnsi"/>
                <w:sz w:val="20"/>
                <w:szCs w:val="20"/>
              </w:rPr>
              <w:t>(</w:t>
            </w:r>
            <w:r w:rsidR="003E3DEE" w:rsidRPr="0053445E">
              <w:rPr>
                <w:rFonts w:eastAsiaTheme="minorHAnsi"/>
                <w:sz w:val="20"/>
                <w:szCs w:val="20"/>
              </w:rPr>
              <w:t>тыс</w:t>
            </w:r>
            <w:r w:rsidR="003E3DEE">
              <w:rPr>
                <w:rFonts w:eastAsiaTheme="minorHAnsi"/>
                <w:sz w:val="20"/>
                <w:szCs w:val="20"/>
              </w:rPr>
              <w:t>яча</w:t>
            </w:r>
            <w:r w:rsidR="00D60D15">
              <w:rPr>
                <w:rFonts w:eastAsiaTheme="minorHAnsi"/>
                <w:sz w:val="20"/>
                <w:szCs w:val="20"/>
              </w:rPr>
              <w:t xml:space="preserve"> гектаров)</w:t>
            </w:r>
            <w:r w:rsidRPr="00CF37AB">
              <w:rPr>
                <w:rFonts w:eastAsiaTheme="minorHAnsi"/>
                <w:sz w:val="20"/>
              </w:rPr>
              <w:t>;</w:t>
            </w:r>
          </w:p>
          <w:p w:rsidR="00CF37AB" w:rsidRPr="00CF37AB" w:rsidRDefault="00CF37AB" w:rsidP="00687953">
            <w:pPr>
              <w:contextualSpacing/>
              <w:jc w:val="both"/>
              <w:rPr>
                <w:rFonts w:eastAsiaTheme="minorHAnsi"/>
                <w:sz w:val="20"/>
              </w:rPr>
            </w:pPr>
            <w:proofErr w:type="gramStart"/>
            <w:r w:rsidRPr="00CF37AB">
              <w:rPr>
                <w:rFonts w:eastAsiaTheme="minorHAnsi"/>
                <w:sz w:val="20"/>
              </w:rPr>
              <w:t>S</w:t>
            </w:r>
            <w:proofErr w:type="gramEnd"/>
            <w:r w:rsidRPr="00D60D15">
              <w:rPr>
                <w:rFonts w:eastAsiaTheme="minorHAnsi"/>
                <w:sz w:val="20"/>
                <w:vertAlign w:val="subscript"/>
              </w:rPr>
              <w:t>Ф</w:t>
            </w:r>
            <w:r w:rsidRPr="00CF37AB">
              <w:rPr>
                <w:rFonts w:eastAsiaTheme="minorHAnsi"/>
                <w:sz w:val="20"/>
              </w:rPr>
              <w:t xml:space="preserve"> – площадь земель, на которой сельскохозяйственными товаропроизводителями Кировской области проведены фитомелиоративные мероприятия на конец отчетного периода</w:t>
            </w:r>
            <w:r w:rsidR="003042FC">
              <w:rPr>
                <w:rFonts w:eastAsiaTheme="minorHAnsi"/>
                <w:sz w:val="20"/>
              </w:rPr>
              <w:t xml:space="preserve">, </w:t>
            </w:r>
            <w:r w:rsidR="003042FC" w:rsidRPr="00FE60D8">
              <w:rPr>
                <w:rFonts w:eastAsiaTheme="minorHAnsi"/>
                <w:sz w:val="20"/>
                <w:szCs w:val="20"/>
              </w:rPr>
              <w:t>по данным ведомственной отчетности министерства сельского хозяйства и продовольствия Кировской области</w:t>
            </w:r>
            <w:r w:rsidRPr="00CF37AB">
              <w:rPr>
                <w:rFonts w:eastAsiaTheme="minorHAnsi"/>
                <w:sz w:val="20"/>
              </w:rPr>
              <w:t xml:space="preserve"> </w:t>
            </w:r>
            <w:r w:rsidR="00D60D15">
              <w:rPr>
                <w:rFonts w:eastAsiaTheme="minorHAnsi"/>
                <w:sz w:val="20"/>
                <w:szCs w:val="20"/>
              </w:rPr>
              <w:t>(</w:t>
            </w:r>
            <w:r w:rsidR="003E3DEE" w:rsidRPr="0053445E">
              <w:rPr>
                <w:rFonts w:eastAsiaTheme="minorHAnsi"/>
                <w:sz w:val="20"/>
                <w:szCs w:val="20"/>
              </w:rPr>
              <w:t>тыс</w:t>
            </w:r>
            <w:r w:rsidR="003E3DEE">
              <w:rPr>
                <w:rFonts w:eastAsiaTheme="minorHAnsi"/>
                <w:sz w:val="20"/>
                <w:szCs w:val="20"/>
              </w:rPr>
              <w:t>яча</w:t>
            </w:r>
            <w:r w:rsidR="00D60D15">
              <w:rPr>
                <w:rFonts w:eastAsiaTheme="minorHAnsi"/>
                <w:sz w:val="20"/>
                <w:szCs w:val="20"/>
              </w:rPr>
              <w:t xml:space="preserve"> гектаров)</w:t>
            </w:r>
            <w:r w:rsidRPr="00CF37AB">
              <w:rPr>
                <w:rFonts w:eastAsiaTheme="minorHAnsi"/>
                <w:sz w:val="20"/>
              </w:rPr>
              <w:t>;</w:t>
            </w:r>
          </w:p>
          <w:p w:rsidR="00C0217A" w:rsidRPr="003042FC" w:rsidRDefault="00CF37AB" w:rsidP="00627CA1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proofErr w:type="gramStart"/>
            <w:r w:rsidRPr="00CF37AB">
              <w:rPr>
                <w:rFonts w:eastAsiaTheme="minorHAnsi"/>
                <w:sz w:val="20"/>
              </w:rPr>
              <w:t>S</w:t>
            </w:r>
            <w:proofErr w:type="gramEnd"/>
            <w:r w:rsidRPr="00D60D15">
              <w:rPr>
                <w:rFonts w:eastAsiaTheme="minorHAnsi"/>
                <w:sz w:val="20"/>
                <w:vertAlign w:val="subscript"/>
              </w:rPr>
              <w:t>АФо</w:t>
            </w:r>
            <w:proofErr w:type="spellEnd"/>
            <w:r w:rsidRPr="00CF37AB">
              <w:rPr>
                <w:rFonts w:eastAsiaTheme="minorHAnsi"/>
                <w:sz w:val="20"/>
              </w:rPr>
              <w:t xml:space="preserve"> – площадь земель, на которой </w:t>
            </w:r>
            <w:r w:rsidRPr="00CF37AB">
              <w:rPr>
                <w:rFonts w:eastAsiaTheme="minorHAnsi"/>
                <w:sz w:val="20"/>
              </w:rPr>
              <w:lastRenderedPageBreak/>
              <w:t xml:space="preserve">запланированы </w:t>
            </w:r>
            <w:proofErr w:type="spellStart"/>
            <w:r w:rsidRPr="00CF37AB">
              <w:rPr>
                <w:rFonts w:eastAsiaTheme="minorHAnsi"/>
                <w:sz w:val="20"/>
              </w:rPr>
              <w:t>агролесомелиоративные</w:t>
            </w:r>
            <w:proofErr w:type="spellEnd"/>
            <w:r w:rsidRPr="00CF37AB">
              <w:rPr>
                <w:rFonts w:eastAsiaTheme="minorHAnsi"/>
                <w:sz w:val="20"/>
              </w:rPr>
              <w:t xml:space="preserve"> и фитомелиоративные мероприятия к 2030 году в рамках </w:t>
            </w:r>
            <w:r w:rsidR="00627CA1">
              <w:rPr>
                <w:rFonts w:eastAsiaTheme="minorHAnsi"/>
                <w:sz w:val="20"/>
                <w:szCs w:val="20"/>
              </w:rPr>
              <w:t>Г</w:t>
            </w:r>
            <w:r w:rsidR="00627CA1" w:rsidRPr="0095353E">
              <w:rPr>
                <w:rFonts w:eastAsiaTheme="minorHAnsi"/>
                <w:sz w:val="20"/>
                <w:szCs w:val="20"/>
              </w:rPr>
              <w:t>осударственн</w:t>
            </w:r>
            <w:r w:rsidR="00627CA1">
              <w:rPr>
                <w:rFonts w:eastAsiaTheme="minorHAnsi"/>
                <w:sz w:val="20"/>
                <w:szCs w:val="20"/>
              </w:rPr>
              <w:t>ой</w:t>
            </w:r>
            <w:r w:rsidR="00627CA1" w:rsidRPr="0095353E">
              <w:rPr>
                <w:rFonts w:eastAsiaTheme="minorHAnsi"/>
                <w:sz w:val="20"/>
                <w:szCs w:val="20"/>
              </w:rPr>
              <w:t xml:space="preserve"> программ</w:t>
            </w:r>
            <w:r w:rsidR="00627CA1">
              <w:rPr>
                <w:rFonts w:eastAsiaTheme="minorHAnsi"/>
                <w:sz w:val="20"/>
                <w:szCs w:val="20"/>
              </w:rPr>
              <w:t>ы</w:t>
            </w:r>
            <w:r w:rsidR="00627CA1" w:rsidRPr="0095353E">
              <w:rPr>
                <w:rFonts w:eastAsiaTheme="minorHAnsi"/>
                <w:sz w:val="20"/>
                <w:szCs w:val="20"/>
              </w:rPr>
              <w:t xml:space="preserve"> эффективного вовлечения в оборот земель сельскохозяйственного назначения и развития мелиоративного комплекса Российской Федерации</w:t>
            </w:r>
            <w:r w:rsidR="003042FC">
              <w:rPr>
                <w:rFonts w:eastAsiaTheme="minorHAnsi"/>
                <w:sz w:val="20"/>
                <w:szCs w:val="20"/>
              </w:rPr>
              <w:t xml:space="preserve">, </w:t>
            </w:r>
            <w:r w:rsidR="003042FC" w:rsidRPr="00FE60D8">
              <w:rPr>
                <w:rFonts w:eastAsiaTheme="minorHAnsi"/>
                <w:sz w:val="20"/>
                <w:szCs w:val="20"/>
              </w:rPr>
              <w:t>по данным ведомственной отчетности министерства сельского хозяйства и продовольствия Кировской области</w:t>
            </w:r>
            <w:r w:rsidRPr="00CF37AB">
              <w:rPr>
                <w:rFonts w:eastAsiaTheme="minorHAnsi"/>
                <w:sz w:val="20"/>
              </w:rPr>
              <w:t xml:space="preserve"> </w:t>
            </w:r>
            <w:r w:rsidR="00507DBD">
              <w:rPr>
                <w:rFonts w:eastAsiaTheme="minorHAnsi"/>
                <w:sz w:val="20"/>
                <w:szCs w:val="20"/>
              </w:rPr>
              <w:t>(</w:t>
            </w:r>
            <w:r w:rsidR="003E3DEE" w:rsidRPr="0053445E">
              <w:rPr>
                <w:rFonts w:eastAsiaTheme="minorHAnsi"/>
                <w:sz w:val="20"/>
                <w:szCs w:val="20"/>
              </w:rPr>
              <w:t>тыс</w:t>
            </w:r>
            <w:r w:rsidR="003E3DEE">
              <w:rPr>
                <w:rFonts w:eastAsiaTheme="minorHAnsi"/>
                <w:sz w:val="20"/>
                <w:szCs w:val="20"/>
              </w:rPr>
              <w:t>яча</w:t>
            </w:r>
            <w:r w:rsidR="00507DBD">
              <w:rPr>
                <w:rFonts w:eastAsiaTheme="minorHAnsi"/>
                <w:sz w:val="20"/>
                <w:szCs w:val="20"/>
              </w:rPr>
              <w:t xml:space="preserve"> гектаров)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7AB" w:rsidRPr="00D60D15" w:rsidRDefault="00CF37AB" w:rsidP="00D60D15">
            <w:pPr>
              <w:rPr>
                <w:sz w:val="20"/>
                <w:szCs w:val="20"/>
              </w:rPr>
            </w:pPr>
            <w:r w:rsidRPr="00D60D15">
              <w:rPr>
                <w:sz w:val="20"/>
                <w:szCs w:val="20"/>
              </w:rPr>
              <w:lastRenderedPageBreak/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7AB" w:rsidRPr="00CF37AB" w:rsidRDefault="00CF37AB" w:rsidP="00CF37AB">
            <w:pPr>
              <w:jc w:val="center"/>
              <w:rPr>
                <w:rFonts w:eastAsiaTheme="minorHAnsi"/>
                <w:sz w:val="20"/>
              </w:rPr>
            </w:pPr>
            <w:r w:rsidRPr="00CF37AB">
              <w:rPr>
                <w:rFonts w:eastAsiaTheme="minorHAnsi"/>
                <w:sz w:val="20"/>
              </w:rPr>
              <w:t>15 января</w:t>
            </w:r>
          </w:p>
        </w:tc>
      </w:tr>
      <w:tr w:rsidR="00D60D15" w:rsidRPr="00CF37AB" w:rsidTr="00E338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15" w:rsidRPr="00CF37AB" w:rsidRDefault="00D60D15" w:rsidP="00D60D15">
            <w:pPr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lastRenderedPageBreak/>
              <w:t>8</w:t>
            </w:r>
            <w:r w:rsidRPr="00CF37AB">
              <w:rPr>
                <w:rFonts w:eastAsiaTheme="minorHAnsi"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15" w:rsidRPr="00CF37AB" w:rsidRDefault="001A77AF" w:rsidP="00D60D15">
            <w:pPr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о</w:t>
            </w:r>
            <w:r w:rsidR="00D60D15" w:rsidRPr="00D60D15">
              <w:rPr>
                <w:rFonts w:eastAsiaTheme="minorHAnsi"/>
                <w:sz w:val="20"/>
              </w:rPr>
              <w:t>беспечен государственный кадастровый учет 100 % объема земельных участков, в отношении которых проведены кадастровые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15" w:rsidRPr="00CF37AB" w:rsidRDefault="00D60D15" w:rsidP="00D60D15">
            <w:pPr>
              <w:jc w:val="center"/>
              <w:rPr>
                <w:rFonts w:eastAsiaTheme="minorHAnsi"/>
                <w:sz w:val="20"/>
              </w:rPr>
            </w:pPr>
            <w:r w:rsidRPr="00CF37AB">
              <w:rPr>
                <w:rFonts w:eastAsiaTheme="minorHAnsi"/>
                <w:sz w:val="20"/>
              </w:rPr>
              <w:t>процент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15" w:rsidRPr="00CF37AB" w:rsidRDefault="00D60D15" w:rsidP="00D60D15">
            <w:pPr>
              <w:jc w:val="center"/>
              <w:rPr>
                <w:rFonts w:eastAsiaTheme="minorHAnsi"/>
                <w:sz w:val="20"/>
              </w:rPr>
            </w:pPr>
            <w:r w:rsidRPr="00CF37AB">
              <w:rPr>
                <w:rFonts w:eastAsiaTheme="minorHAnsi"/>
                <w:sz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15" w:rsidRPr="00CF37AB" w:rsidRDefault="00D60D15" w:rsidP="00D60D15">
            <w:pPr>
              <w:contextualSpacing/>
              <w:rPr>
                <w:rFonts w:eastAsiaTheme="minorHAnsi"/>
                <w:sz w:val="20"/>
              </w:rPr>
            </w:pPr>
            <w:r w:rsidRPr="00CF37AB">
              <w:rPr>
                <w:rFonts w:eastAsiaTheme="minorHAnsi"/>
                <w:sz w:val="20"/>
              </w:rPr>
              <w:t xml:space="preserve">Периодичность расчета – за год. </w:t>
            </w:r>
            <w:r>
              <w:rPr>
                <w:rFonts w:eastAsiaTheme="minorHAnsi"/>
                <w:sz w:val="20"/>
                <w:szCs w:val="24"/>
              </w:rPr>
              <w:t xml:space="preserve">Расчет нарастающим итогом, подсчет осуществляется с </w:t>
            </w:r>
            <w:r w:rsidRPr="00227BBC">
              <w:rPr>
                <w:rFonts w:eastAsiaTheme="minorHAnsi"/>
                <w:sz w:val="20"/>
                <w:szCs w:val="24"/>
              </w:rPr>
              <w:t>202</w:t>
            </w:r>
            <w:r>
              <w:rPr>
                <w:rFonts w:eastAsiaTheme="minorHAnsi"/>
                <w:sz w:val="20"/>
                <w:szCs w:val="24"/>
              </w:rPr>
              <w:t>4 года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15" w:rsidRDefault="00952B57" w:rsidP="00D60D15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п</w:t>
            </w:r>
            <w:r w:rsidR="00E33866">
              <w:rPr>
                <w:rFonts w:eastAsiaTheme="minorHAnsi"/>
                <w:sz w:val="20"/>
                <w:szCs w:val="20"/>
              </w:rPr>
              <w:t>оказатель рассчитывается по формуле:</w:t>
            </w:r>
          </w:p>
          <w:p w:rsidR="00952B57" w:rsidRDefault="00952B57" w:rsidP="00D60D15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:rsidR="00E33866" w:rsidRDefault="00E33866" w:rsidP="00E33866">
            <w:pPr>
              <w:contextualSpacing/>
              <w:jc w:val="center"/>
              <w:rPr>
                <w:rFonts w:eastAsiaTheme="minorHAnsi"/>
                <w:sz w:val="20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</w:rPr>
              <w:t>D</w:t>
            </w:r>
            <w:proofErr w:type="gramEnd"/>
            <w:r>
              <w:rPr>
                <w:rFonts w:eastAsiaTheme="minorHAnsi"/>
                <w:sz w:val="20"/>
              </w:rPr>
              <w:t>к</w:t>
            </w:r>
            <w:proofErr w:type="spellEnd"/>
            <w:r>
              <w:rPr>
                <w:rFonts w:eastAsiaTheme="minorHAnsi"/>
                <w:sz w:val="20"/>
              </w:rPr>
              <w:t xml:space="preserve"> = (</w:t>
            </w:r>
            <w:proofErr w:type="spellStart"/>
            <w:r>
              <w:rPr>
                <w:rFonts w:eastAsiaTheme="minorHAnsi"/>
                <w:sz w:val="20"/>
              </w:rPr>
              <w:t>Sкучет</w:t>
            </w:r>
            <w:proofErr w:type="spellEnd"/>
            <w:r>
              <w:rPr>
                <w:rFonts w:eastAsiaTheme="minorHAnsi"/>
                <w:sz w:val="20"/>
              </w:rPr>
              <w:t xml:space="preserve"> /</w:t>
            </w:r>
            <w:r w:rsidR="00952B57">
              <w:rPr>
                <w:rFonts w:eastAsiaTheme="minorHAnsi"/>
                <w:sz w:val="20"/>
              </w:rPr>
              <w:t xml:space="preserve"> </w:t>
            </w:r>
            <w:proofErr w:type="spellStart"/>
            <w:r>
              <w:rPr>
                <w:rFonts w:eastAsiaTheme="minorHAnsi"/>
                <w:sz w:val="20"/>
              </w:rPr>
              <w:t>Sкраб</w:t>
            </w:r>
            <w:proofErr w:type="spellEnd"/>
            <w:r>
              <w:rPr>
                <w:rFonts w:eastAsiaTheme="minorHAnsi"/>
                <w:sz w:val="20"/>
              </w:rPr>
              <w:t xml:space="preserve">) </w:t>
            </w:r>
            <w:r w:rsidRPr="0053445E">
              <w:rPr>
                <w:rFonts w:eastAsiaTheme="minorHAnsi"/>
                <w:sz w:val="20"/>
                <w:szCs w:val="20"/>
              </w:rPr>
              <w:t xml:space="preserve"> x</w:t>
            </w:r>
            <w:r>
              <w:rPr>
                <w:rFonts w:eastAsiaTheme="minorHAnsi"/>
                <w:sz w:val="20"/>
              </w:rPr>
              <w:t xml:space="preserve"> 100</w:t>
            </w:r>
            <w:r w:rsidRPr="00CF37AB">
              <w:rPr>
                <w:rFonts w:eastAsiaTheme="minorHAnsi"/>
                <w:sz w:val="20"/>
              </w:rPr>
              <w:t>,</w:t>
            </w:r>
            <w:r>
              <w:rPr>
                <w:rFonts w:eastAsiaTheme="minorHAnsi"/>
                <w:sz w:val="20"/>
              </w:rPr>
              <w:t xml:space="preserve"> </w:t>
            </w:r>
            <w:r w:rsidRPr="00CF37AB">
              <w:rPr>
                <w:rFonts w:eastAsiaTheme="minorHAnsi"/>
                <w:sz w:val="20"/>
              </w:rPr>
              <w:t>где:</w:t>
            </w:r>
          </w:p>
          <w:p w:rsidR="00952B57" w:rsidRDefault="00952B57" w:rsidP="00E33866">
            <w:pPr>
              <w:contextualSpacing/>
              <w:jc w:val="center"/>
              <w:rPr>
                <w:rFonts w:eastAsiaTheme="minorHAnsi"/>
                <w:sz w:val="20"/>
              </w:rPr>
            </w:pPr>
          </w:p>
          <w:p w:rsidR="00E33866" w:rsidRPr="00CF37AB" w:rsidRDefault="00E33866" w:rsidP="00687953">
            <w:pPr>
              <w:contextualSpacing/>
              <w:jc w:val="both"/>
              <w:rPr>
                <w:rFonts w:eastAsiaTheme="minorHAnsi"/>
                <w:sz w:val="20"/>
              </w:rPr>
            </w:pPr>
            <w:proofErr w:type="spellStart"/>
            <w:proofErr w:type="gramStart"/>
            <w:r w:rsidRPr="00CF37AB">
              <w:rPr>
                <w:rFonts w:eastAsiaTheme="minorHAnsi"/>
                <w:sz w:val="20"/>
              </w:rPr>
              <w:t>D</w:t>
            </w:r>
            <w:proofErr w:type="gramEnd"/>
            <w:r>
              <w:rPr>
                <w:rFonts w:eastAsiaTheme="minorHAnsi"/>
                <w:sz w:val="20"/>
              </w:rPr>
              <w:t>к</w:t>
            </w:r>
            <w:proofErr w:type="spellEnd"/>
            <w:r w:rsidRPr="00CF37AB">
              <w:rPr>
                <w:rFonts w:eastAsiaTheme="minorHAnsi"/>
                <w:sz w:val="20"/>
              </w:rPr>
              <w:t xml:space="preserve"> – </w:t>
            </w:r>
            <w:r w:rsidR="003E3DEE" w:rsidRPr="003E3DEE">
              <w:rPr>
                <w:rFonts w:eastAsiaTheme="minorHAnsi"/>
                <w:sz w:val="20"/>
              </w:rPr>
              <w:t>обеспечен государственный кадастровый учет 100 % объема земельных участков, в отношении которых проведены кадастровые работы</w:t>
            </w:r>
            <w:r>
              <w:rPr>
                <w:rFonts w:eastAsiaTheme="minorHAnsi"/>
                <w:sz w:val="20"/>
              </w:rPr>
              <w:t xml:space="preserve"> </w:t>
            </w:r>
            <w:r w:rsidRPr="0053445E">
              <w:rPr>
                <w:rFonts w:eastAsiaTheme="minorHAnsi"/>
                <w:sz w:val="20"/>
                <w:szCs w:val="20"/>
              </w:rPr>
              <w:t>(процент)</w:t>
            </w:r>
            <w:r w:rsidRPr="00CF37AB">
              <w:rPr>
                <w:rFonts w:eastAsiaTheme="minorHAnsi"/>
                <w:sz w:val="20"/>
              </w:rPr>
              <w:t>;</w:t>
            </w:r>
          </w:p>
          <w:p w:rsidR="00E33866" w:rsidRDefault="00E33866" w:rsidP="00687953">
            <w:pPr>
              <w:contextualSpacing/>
              <w:jc w:val="both"/>
              <w:rPr>
                <w:rFonts w:eastAsiaTheme="minorHAnsi"/>
                <w:sz w:val="20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</w:rPr>
              <w:t>S</w:t>
            </w:r>
            <w:proofErr w:type="gramEnd"/>
            <w:r>
              <w:rPr>
                <w:rFonts w:eastAsiaTheme="minorHAnsi"/>
                <w:sz w:val="20"/>
              </w:rPr>
              <w:t>кучет</w:t>
            </w:r>
            <w:proofErr w:type="spellEnd"/>
            <w:r>
              <w:rPr>
                <w:rFonts w:eastAsiaTheme="minorHAnsi"/>
                <w:sz w:val="20"/>
              </w:rPr>
              <w:t xml:space="preserve"> – </w:t>
            </w:r>
            <w:r w:rsidRPr="00CF37AB">
              <w:rPr>
                <w:rFonts w:eastAsiaTheme="minorHAnsi"/>
                <w:sz w:val="20"/>
              </w:rPr>
              <w:t>площадь земель</w:t>
            </w:r>
            <w:r>
              <w:rPr>
                <w:rFonts w:eastAsiaTheme="minorHAnsi"/>
                <w:sz w:val="20"/>
              </w:rPr>
              <w:t>ных участков, в отношении которых обеспечен государственный кадастровый учет</w:t>
            </w:r>
            <w:r w:rsidRPr="00CF37AB">
              <w:rPr>
                <w:rFonts w:eastAsiaTheme="minorHAnsi"/>
                <w:sz w:val="20"/>
              </w:rPr>
              <w:t xml:space="preserve"> в рамках Государственной программы эффективного вовлечения в оборот земель сельскохозяйственного назначения и развития мелиоративного </w:t>
            </w:r>
            <w:r w:rsidR="003042FC">
              <w:rPr>
                <w:rFonts w:eastAsiaTheme="minorHAnsi"/>
                <w:sz w:val="20"/>
              </w:rPr>
              <w:t>комплекса Российской Федерации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CF37AB">
              <w:rPr>
                <w:rFonts w:eastAsiaTheme="minorHAnsi"/>
                <w:sz w:val="20"/>
              </w:rPr>
              <w:t>на конец отчетного периода</w:t>
            </w:r>
            <w:r w:rsidR="003042FC">
              <w:rPr>
                <w:rFonts w:eastAsiaTheme="minorHAnsi"/>
                <w:sz w:val="20"/>
              </w:rPr>
              <w:t xml:space="preserve">, </w:t>
            </w:r>
            <w:r w:rsidR="003042FC" w:rsidRPr="00FE60D8">
              <w:rPr>
                <w:rFonts w:eastAsiaTheme="minorHAnsi"/>
                <w:sz w:val="20"/>
                <w:szCs w:val="20"/>
              </w:rPr>
              <w:t>по данным ведомственной отчетности министерства сельского хозяйства и продовольствия Кировской области</w:t>
            </w:r>
            <w:r>
              <w:rPr>
                <w:rFonts w:eastAsiaTheme="minorHAnsi"/>
                <w:sz w:val="20"/>
                <w:szCs w:val="20"/>
              </w:rPr>
              <w:t xml:space="preserve"> (тыс</w:t>
            </w:r>
            <w:r w:rsidR="003E3DEE">
              <w:rPr>
                <w:rFonts w:eastAsiaTheme="minorHAnsi"/>
                <w:sz w:val="20"/>
                <w:szCs w:val="20"/>
              </w:rPr>
              <w:t>яча</w:t>
            </w:r>
            <w:r>
              <w:rPr>
                <w:rFonts w:eastAsiaTheme="minorHAnsi"/>
                <w:sz w:val="20"/>
                <w:szCs w:val="20"/>
              </w:rPr>
              <w:t xml:space="preserve"> гектаров)</w:t>
            </w:r>
            <w:r w:rsidRPr="00CF37AB">
              <w:rPr>
                <w:rFonts w:eastAsiaTheme="minorHAnsi"/>
                <w:sz w:val="20"/>
              </w:rPr>
              <w:t>;</w:t>
            </w:r>
          </w:p>
          <w:p w:rsidR="00C0217A" w:rsidRPr="00CF37AB" w:rsidRDefault="00E33866" w:rsidP="00627CA1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proofErr w:type="gramStart"/>
            <w:r w:rsidRPr="00CF37AB">
              <w:rPr>
                <w:rFonts w:eastAsiaTheme="minorHAnsi"/>
                <w:sz w:val="20"/>
              </w:rPr>
              <w:t>S</w:t>
            </w:r>
            <w:proofErr w:type="gramEnd"/>
            <w:r>
              <w:rPr>
                <w:rFonts w:eastAsiaTheme="minorHAnsi"/>
                <w:sz w:val="20"/>
              </w:rPr>
              <w:t>краб</w:t>
            </w:r>
            <w:proofErr w:type="spellEnd"/>
            <w:r w:rsidRPr="00CF37AB">
              <w:rPr>
                <w:rFonts w:eastAsiaTheme="minorHAnsi"/>
                <w:sz w:val="20"/>
              </w:rPr>
              <w:t xml:space="preserve"> – площадь земель</w:t>
            </w:r>
            <w:r>
              <w:rPr>
                <w:rFonts w:eastAsiaTheme="minorHAnsi"/>
                <w:sz w:val="20"/>
              </w:rPr>
              <w:t xml:space="preserve">ных участков, в отношении которых проведены кадастровые работы </w:t>
            </w:r>
            <w:r w:rsidRPr="00CF37AB">
              <w:rPr>
                <w:rFonts w:eastAsiaTheme="minorHAnsi"/>
                <w:sz w:val="20"/>
              </w:rPr>
              <w:t xml:space="preserve">в рамках </w:t>
            </w:r>
            <w:r w:rsidR="00627CA1">
              <w:rPr>
                <w:rFonts w:eastAsiaTheme="minorHAnsi"/>
                <w:sz w:val="20"/>
                <w:szCs w:val="20"/>
              </w:rPr>
              <w:t>Г</w:t>
            </w:r>
            <w:r w:rsidR="00627CA1" w:rsidRPr="0095353E">
              <w:rPr>
                <w:rFonts w:eastAsiaTheme="minorHAnsi"/>
                <w:sz w:val="20"/>
                <w:szCs w:val="20"/>
              </w:rPr>
              <w:t>осударственн</w:t>
            </w:r>
            <w:r w:rsidR="00627CA1">
              <w:rPr>
                <w:rFonts w:eastAsiaTheme="minorHAnsi"/>
                <w:sz w:val="20"/>
                <w:szCs w:val="20"/>
              </w:rPr>
              <w:t>ой</w:t>
            </w:r>
            <w:r w:rsidR="00627CA1" w:rsidRPr="0095353E">
              <w:rPr>
                <w:rFonts w:eastAsiaTheme="minorHAnsi"/>
                <w:sz w:val="20"/>
                <w:szCs w:val="20"/>
              </w:rPr>
              <w:t xml:space="preserve"> программ</w:t>
            </w:r>
            <w:r w:rsidR="00627CA1">
              <w:rPr>
                <w:rFonts w:eastAsiaTheme="minorHAnsi"/>
                <w:sz w:val="20"/>
                <w:szCs w:val="20"/>
              </w:rPr>
              <w:t>ы</w:t>
            </w:r>
            <w:r w:rsidR="00627CA1" w:rsidRPr="0095353E">
              <w:rPr>
                <w:rFonts w:eastAsiaTheme="minorHAnsi"/>
                <w:sz w:val="20"/>
                <w:szCs w:val="20"/>
              </w:rPr>
              <w:t xml:space="preserve"> эффективного вовлечения в оборот земель сельскохозяйственного назначения и развития мелиоративного комплекса Российской Федерации</w:t>
            </w:r>
            <w:r>
              <w:rPr>
                <w:rFonts w:eastAsiaTheme="minorHAnsi"/>
                <w:sz w:val="20"/>
              </w:rPr>
              <w:t xml:space="preserve"> </w:t>
            </w:r>
            <w:r w:rsidRPr="00CF37AB">
              <w:rPr>
                <w:rFonts w:eastAsiaTheme="minorHAnsi"/>
                <w:sz w:val="20"/>
              </w:rPr>
              <w:t>на конец отчетного периода</w:t>
            </w:r>
            <w:r w:rsidR="003042FC">
              <w:rPr>
                <w:rFonts w:eastAsiaTheme="minorHAnsi"/>
                <w:sz w:val="20"/>
              </w:rPr>
              <w:t xml:space="preserve">, </w:t>
            </w:r>
            <w:r w:rsidR="003042FC" w:rsidRPr="00FE60D8">
              <w:rPr>
                <w:rFonts w:eastAsiaTheme="minorHAnsi"/>
                <w:sz w:val="20"/>
                <w:szCs w:val="20"/>
              </w:rPr>
              <w:t xml:space="preserve">по данным ведомственной отчетности министерства сельского хозяйства и продовольствия </w:t>
            </w:r>
            <w:r w:rsidR="003042FC" w:rsidRPr="00FE60D8">
              <w:rPr>
                <w:rFonts w:eastAsiaTheme="minorHAnsi"/>
                <w:sz w:val="20"/>
                <w:szCs w:val="20"/>
              </w:rPr>
              <w:lastRenderedPageBreak/>
              <w:t>Кировской области</w:t>
            </w:r>
            <w:r w:rsidRPr="00CF37AB">
              <w:rPr>
                <w:rFonts w:eastAsiaTheme="minorHAnsi"/>
                <w:sz w:val="20"/>
              </w:rPr>
              <w:t xml:space="preserve"> </w:t>
            </w:r>
            <w:r w:rsidR="00687953">
              <w:rPr>
                <w:rFonts w:eastAsiaTheme="minorHAnsi"/>
                <w:sz w:val="20"/>
                <w:szCs w:val="20"/>
              </w:rPr>
              <w:t>(</w:t>
            </w:r>
            <w:r w:rsidR="003E3DEE">
              <w:rPr>
                <w:rFonts w:eastAsiaTheme="minorHAnsi"/>
                <w:sz w:val="20"/>
                <w:szCs w:val="20"/>
              </w:rPr>
              <w:t>тысяча</w:t>
            </w:r>
            <w:r w:rsidR="00687953">
              <w:rPr>
                <w:rFonts w:eastAsiaTheme="minorHAnsi"/>
                <w:sz w:val="20"/>
                <w:szCs w:val="20"/>
              </w:rPr>
              <w:t xml:space="preserve"> гектаров)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15" w:rsidRPr="00E20DF4" w:rsidRDefault="00D60D15" w:rsidP="00D60D15">
            <w:pPr>
              <w:rPr>
                <w:sz w:val="20"/>
                <w:szCs w:val="20"/>
              </w:rPr>
            </w:pPr>
            <w:r w:rsidRPr="00E20DF4">
              <w:rPr>
                <w:sz w:val="20"/>
                <w:szCs w:val="20"/>
              </w:rPr>
              <w:lastRenderedPageBreak/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15" w:rsidRPr="00CF37AB" w:rsidRDefault="00952B57" w:rsidP="00D60D15">
            <w:pPr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1 февраля</w:t>
            </w:r>
          </w:p>
        </w:tc>
      </w:tr>
      <w:tr w:rsidR="00D60D15" w:rsidRPr="00CF37AB" w:rsidTr="00E338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15" w:rsidRPr="00CF37AB" w:rsidRDefault="00D60D15" w:rsidP="00D60D15">
            <w:pPr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lastRenderedPageBreak/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15" w:rsidRPr="00CF37AB" w:rsidRDefault="001A77AF" w:rsidP="00D60D15">
            <w:pPr>
              <w:contextualSpacing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о</w:t>
            </w:r>
            <w:r w:rsidR="00D60D15" w:rsidRPr="00D60D15">
              <w:rPr>
                <w:rFonts w:eastAsiaTheme="minorHAnsi"/>
                <w:sz w:val="20"/>
              </w:rPr>
              <w:t>беспечена подготовка 100 % объема проектов межевания земельных участков, выделяемых в счет невостребованных земельных долей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15" w:rsidRPr="00CF37AB" w:rsidRDefault="00D60D15" w:rsidP="00D60D15">
            <w:pPr>
              <w:jc w:val="center"/>
              <w:rPr>
                <w:rFonts w:eastAsiaTheme="minorHAnsi"/>
                <w:sz w:val="20"/>
              </w:rPr>
            </w:pPr>
            <w:r w:rsidRPr="00CF37AB">
              <w:rPr>
                <w:rFonts w:eastAsiaTheme="minorHAnsi"/>
                <w:sz w:val="20"/>
              </w:rPr>
              <w:t>процент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15" w:rsidRPr="00CF37AB" w:rsidRDefault="00D60D15" w:rsidP="00D60D15">
            <w:pPr>
              <w:jc w:val="center"/>
              <w:rPr>
                <w:rFonts w:eastAsiaTheme="minorHAnsi"/>
                <w:sz w:val="20"/>
              </w:rPr>
            </w:pPr>
            <w:r w:rsidRPr="00CF37AB">
              <w:rPr>
                <w:rFonts w:eastAsiaTheme="minorHAnsi"/>
                <w:sz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15" w:rsidRPr="00CF37AB" w:rsidRDefault="00D60D15" w:rsidP="00D60D15">
            <w:pPr>
              <w:contextualSpacing/>
              <w:rPr>
                <w:rFonts w:eastAsiaTheme="minorHAnsi"/>
                <w:sz w:val="20"/>
              </w:rPr>
            </w:pPr>
            <w:r w:rsidRPr="00CF37AB">
              <w:rPr>
                <w:rFonts w:eastAsiaTheme="minorHAnsi"/>
                <w:sz w:val="20"/>
              </w:rPr>
              <w:t xml:space="preserve">Периодичность расчета – за год. </w:t>
            </w:r>
            <w:r>
              <w:rPr>
                <w:rFonts w:eastAsiaTheme="minorHAnsi"/>
                <w:sz w:val="20"/>
                <w:szCs w:val="24"/>
              </w:rPr>
              <w:t xml:space="preserve">Расчет нарастающим итогом, подсчет осуществляется с </w:t>
            </w:r>
            <w:r w:rsidRPr="00227BBC">
              <w:rPr>
                <w:rFonts w:eastAsiaTheme="minorHAnsi"/>
                <w:sz w:val="20"/>
                <w:szCs w:val="24"/>
              </w:rPr>
              <w:t>202</w:t>
            </w:r>
            <w:r>
              <w:rPr>
                <w:rFonts w:eastAsiaTheme="minorHAnsi"/>
                <w:sz w:val="20"/>
                <w:szCs w:val="24"/>
              </w:rPr>
              <w:t>4 года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66" w:rsidRDefault="00952B57" w:rsidP="00E33866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п</w:t>
            </w:r>
            <w:r w:rsidR="00E33866">
              <w:rPr>
                <w:rFonts w:eastAsiaTheme="minorHAnsi"/>
                <w:sz w:val="20"/>
                <w:szCs w:val="20"/>
              </w:rPr>
              <w:t>оказатель рассчитывается по формуле:</w:t>
            </w:r>
          </w:p>
          <w:p w:rsidR="00952B57" w:rsidRDefault="00952B57" w:rsidP="00E33866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:rsidR="00E33866" w:rsidRDefault="00E33866" w:rsidP="00E33866">
            <w:pPr>
              <w:contextualSpacing/>
              <w:jc w:val="center"/>
              <w:rPr>
                <w:rFonts w:eastAsiaTheme="minorHAnsi"/>
                <w:sz w:val="20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</w:rPr>
              <w:t>D</w:t>
            </w:r>
            <w:proofErr w:type="gramEnd"/>
            <w:r>
              <w:rPr>
                <w:rFonts w:eastAsiaTheme="minorHAnsi"/>
                <w:sz w:val="20"/>
              </w:rPr>
              <w:t>к</w:t>
            </w:r>
            <w:proofErr w:type="spellEnd"/>
            <w:r>
              <w:rPr>
                <w:rFonts w:eastAsiaTheme="minorHAnsi"/>
                <w:sz w:val="20"/>
              </w:rPr>
              <w:t xml:space="preserve"> = (</w:t>
            </w:r>
            <w:proofErr w:type="spellStart"/>
            <w:r>
              <w:rPr>
                <w:rFonts w:eastAsiaTheme="minorHAnsi"/>
                <w:sz w:val="20"/>
              </w:rPr>
              <w:t>Sфмеж</w:t>
            </w:r>
            <w:proofErr w:type="spellEnd"/>
            <w:r>
              <w:rPr>
                <w:rFonts w:eastAsiaTheme="minorHAnsi"/>
                <w:sz w:val="20"/>
              </w:rPr>
              <w:t xml:space="preserve"> /</w:t>
            </w:r>
            <w:r w:rsidR="00364085">
              <w:rPr>
                <w:rFonts w:eastAsiaTheme="minorHAnsi"/>
                <w:sz w:val="20"/>
              </w:rPr>
              <w:t xml:space="preserve"> </w:t>
            </w:r>
            <w:proofErr w:type="spellStart"/>
            <w:r>
              <w:rPr>
                <w:rFonts w:eastAsiaTheme="minorHAnsi"/>
                <w:sz w:val="20"/>
              </w:rPr>
              <w:t>Sпмеж</w:t>
            </w:r>
            <w:proofErr w:type="spellEnd"/>
            <w:r>
              <w:rPr>
                <w:rFonts w:eastAsiaTheme="minorHAnsi"/>
                <w:sz w:val="20"/>
              </w:rPr>
              <w:t xml:space="preserve">) </w:t>
            </w:r>
            <w:r w:rsidRPr="0053445E">
              <w:rPr>
                <w:rFonts w:eastAsiaTheme="minorHAnsi"/>
                <w:sz w:val="20"/>
                <w:szCs w:val="20"/>
              </w:rPr>
              <w:t xml:space="preserve"> x</w:t>
            </w:r>
            <w:r>
              <w:rPr>
                <w:rFonts w:eastAsiaTheme="minorHAnsi"/>
                <w:sz w:val="20"/>
              </w:rPr>
              <w:t xml:space="preserve"> 100</w:t>
            </w:r>
            <w:r w:rsidRPr="00CF37AB">
              <w:rPr>
                <w:rFonts w:eastAsiaTheme="minorHAnsi"/>
                <w:sz w:val="20"/>
              </w:rPr>
              <w:t>,</w:t>
            </w:r>
            <w:r>
              <w:rPr>
                <w:rFonts w:eastAsiaTheme="minorHAnsi"/>
                <w:sz w:val="20"/>
              </w:rPr>
              <w:t xml:space="preserve"> </w:t>
            </w:r>
            <w:r w:rsidRPr="00CF37AB">
              <w:rPr>
                <w:rFonts w:eastAsiaTheme="minorHAnsi"/>
                <w:sz w:val="20"/>
              </w:rPr>
              <w:t>где:</w:t>
            </w:r>
          </w:p>
          <w:p w:rsidR="00952B57" w:rsidRDefault="00952B57" w:rsidP="00E33866">
            <w:pPr>
              <w:contextualSpacing/>
              <w:jc w:val="center"/>
              <w:rPr>
                <w:rFonts w:eastAsiaTheme="minorHAnsi"/>
                <w:sz w:val="20"/>
              </w:rPr>
            </w:pPr>
          </w:p>
          <w:p w:rsidR="00E33866" w:rsidRPr="00CF37AB" w:rsidRDefault="00E33866" w:rsidP="00687953">
            <w:pPr>
              <w:contextualSpacing/>
              <w:jc w:val="both"/>
              <w:rPr>
                <w:rFonts w:eastAsiaTheme="minorHAnsi"/>
                <w:sz w:val="20"/>
              </w:rPr>
            </w:pPr>
            <w:proofErr w:type="spellStart"/>
            <w:proofErr w:type="gramStart"/>
            <w:r w:rsidRPr="00CF37AB">
              <w:rPr>
                <w:rFonts w:eastAsiaTheme="minorHAnsi"/>
                <w:sz w:val="20"/>
              </w:rPr>
              <w:t>D</w:t>
            </w:r>
            <w:proofErr w:type="gramEnd"/>
            <w:r>
              <w:rPr>
                <w:rFonts w:eastAsiaTheme="minorHAnsi"/>
                <w:sz w:val="20"/>
              </w:rPr>
              <w:t>к</w:t>
            </w:r>
            <w:proofErr w:type="spellEnd"/>
            <w:r w:rsidRPr="00CF37AB">
              <w:rPr>
                <w:rFonts w:eastAsiaTheme="minorHAnsi"/>
                <w:sz w:val="20"/>
              </w:rPr>
              <w:t xml:space="preserve"> – </w:t>
            </w:r>
            <w:r w:rsidR="003E3DEE" w:rsidRPr="003E3DEE">
              <w:rPr>
                <w:rFonts w:eastAsiaTheme="minorHAnsi"/>
                <w:sz w:val="20"/>
              </w:rPr>
              <w:t>обеспечена подготовка 100 % объема проектов межевания земельных участков, выделяемых в счет невостребованных земельных долей</w:t>
            </w:r>
            <w:r>
              <w:rPr>
                <w:rFonts w:eastAsiaTheme="minorHAnsi"/>
                <w:sz w:val="20"/>
              </w:rPr>
              <w:t xml:space="preserve"> </w:t>
            </w:r>
            <w:r w:rsidRPr="0053445E">
              <w:rPr>
                <w:rFonts w:eastAsiaTheme="minorHAnsi"/>
                <w:sz w:val="20"/>
                <w:szCs w:val="20"/>
              </w:rPr>
              <w:t>(процент)</w:t>
            </w:r>
            <w:r w:rsidRPr="00CF37AB">
              <w:rPr>
                <w:rFonts w:eastAsiaTheme="minorHAnsi"/>
                <w:sz w:val="20"/>
              </w:rPr>
              <w:t>;</w:t>
            </w:r>
          </w:p>
          <w:p w:rsidR="00E33866" w:rsidRDefault="00E33866" w:rsidP="00687953">
            <w:pPr>
              <w:contextualSpacing/>
              <w:jc w:val="both"/>
              <w:rPr>
                <w:rFonts w:eastAsiaTheme="minorHAnsi"/>
                <w:sz w:val="20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</w:rPr>
              <w:t>Sфмеж</w:t>
            </w:r>
            <w:proofErr w:type="spellEnd"/>
            <w:r>
              <w:rPr>
                <w:rFonts w:eastAsiaTheme="minorHAnsi"/>
                <w:sz w:val="20"/>
              </w:rPr>
              <w:t xml:space="preserve"> – </w:t>
            </w:r>
            <w:r w:rsidRPr="00CF37AB">
              <w:rPr>
                <w:rFonts w:eastAsiaTheme="minorHAnsi"/>
                <w:sz w:val="20"/>
              </w:rPr>
              <w:t>площадь земель</w:t>
            </w:r>
            <w:r>
              <w:rPr>
                <w:rFonts w:eastAsiaTheme="minorHAnsi"/>
                <w:sz w:val="20"/>
              </w:rPr>
              <w:t>ных участков, в отношении которых подготовлены проекты межевания земельных участков, выделяемых в счет невостребованных земельных долей</w:t>
            </w:r>
            <w:r w:rsidR="00952B57">
              <w:rPr>
                <w:rFonts w:eastAsiaTheme="minorHAnsi"/>
                <w:sz w:val="20"/>
              </w:rPr>
              <w:t>,</w:t>
            </w:r>
            <w:r>
              <w:rPr>
                <w:rFonts w:eastAsiaTheme="minorHAnsi"/>
                <w:sz w:val="20"/>
              </w:rPr>
              <w:t xml:space="preserve"> </w:t>
            </w:r>
            <w:r w:rsidRPr="00CF37AB">
              <w:rPr>
                <w:rFonts w:eastAsiaTheme="minorHAnsi"/>
                <w:sz w:val="20"/>
              </w:rPr>
              <w:t xml:space="preserve">в рамках Государственной программы эффективного вовлечения в оборот земель сельскохозяйственного назначения и развития мелиоративного </w:t>
            </w:r>
            <w:r w:rsidR="003042FC">
              <w:rPr>
                <w:rFonts w:eastAsiaTheme="minorHAnsi"/>
                <w:sz w:val="20"/>
              </w:rPr>
              <w:t>комплекса Российской Федерации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CF37AB">
              <w:rPr>
                <w:rFonts w:eastAsiaTheme="minorHAnsi"/>
                <w:sz w:val="20"/>
              </w:rPr>
              <w:t>на конец отчетного периода</w:t>
            </w:r>
            <w:r w:rsidR="003042FC">
              <w:rPr>
                <w:rFonts w:eastAsiaTheme="minorHAnsi"/>
                <w:sz w:val="20"/>
              </w:rPr>
              <w:t xml:space="preserve">, </w:t>
            </w:r>
            <w:r w:rsidR="003042FC" w:rsidRPr="00FE60D8">
              <w:rPr>
                <w:rFonts w:eastAsiaTheme="minorHAnsi"/>
                <w:sz w:val="20"/>
                <w:szCs w:val="20"/>
              </w:rPr>
              <w:t>по данным ведомственной отчетности министерства сельского хозяйства и продовольствия Кировской области</w:t>
            </w:r>
            <w:r>
              <w:rPr>
                <w:rFonts w:eastAsiaTheme="minorHAnsi"/>
                <w:sz w:val="20"/>
                <w:szCs w:val="20"/>
              </w:rPr>
              <w:t xml:space="preserve"> (тыс</w:t>
            </w:r>
            <w:r w:rsidR="003E3DEE">
              <w:rPr>
                <w:rFonts w:eastAsiaTheme="minorHAnsi"/>
                <w:sz w:val="20"/>
                <w:szCs w:val="20"/>
              </w:rPr>
              <w:t>яча</w:t>
            </w:r>
            <w:r>
              <w:rPr>
                <w:rFonts w:eastAsiaTheme="minorHAnsi"/>
                <w:sz w:val="20"/>
                <w:szCs w:val="20"/>
              </w:rPr>
              <w:t xml:space="preserve"> гектаров)</w:t>
            </w:r>
            <w:r w:rsidRPr="00CF37AB">
              <w:rPr>
                <w:rFonts w:eastAsiaTheme="minorHAnsi"/>
                <w:sz w:val="20"/>
              </w:rPr>
              <w:t>;</w:t>
            </w:r>
            <w:proofErr w:type="gramEnd"/>
          </w:p>
          <w:p w:rsidR="00C0217A" w:rsidRPr="003042FC" w:rsidRDefault="00E33866" w:rsidP="00627CA1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proofErr w:type="gramStart"/>
            <w:r w:rsidRPr="00CF37AB">
              <w:rPr>
                <w:rFonts w:eastAsiaTheme="minorHAnsi"/>
                <w:sz w:val="20"/>
              </w:rPr>
              <w:t>S</w:t>
            </w:r>
            <w:r>
              <w:rPr>
                <w:rFonts w:eastAsiaTheme="minorHAnsi"/>
                <w:sz w:val="20"/>
              </w:rPr>
              <w:t>краб</w:t>
            </w:r>
            <w:proofErr w:type="spellEnd"/>
            <w:r w:rsidRPr="00CF37AB">
              <w:rPr>
                <w:rFonts w:eastAsiaTheme="minorHAnsi"/>
                <w:sz w:val="20"/>
              </w:rPr>
              <w:t xml:space="preserve"> – площадь земель</w:t>
            </w:r>
            <w:r>
              <w:rPr>
                <w:rFonts w:eastAsiaTheme="minorHAnsi"/>
                <w:sz w:val="20"/>
              </w:rPr>
              <w:t xml:space="preserve">ных участков, в </w:t>
            </w:r>
            <w:r w:rsidR="003042FC">
              <w:rPr>
                <w:rFonts w:eastAsiaTheme="minorHAnsi"/>
                <w:sz w:val="20"/>
              </w:rPr>
              <w:t xml:space="preserve">отношении которых планируется </w:t>
            </w:r>
            <w:r w:rsidR="009C2DEB">
              <w:rPr>
                <w:rFonts w:eastAsiaTheme="minorHAnsi"/>
                <w:sz w:val="20"/>
              </w:rPr>
              <w:t>подготовить</w:t>
            </w:r>
            <w:r>
              <w:rPr>
                <w:rFonts w:eastAsiaTheme="minorHAnsi"/>
                <w:sz w:val="20"/>
              </w:rPr>
              <w:t xml:space="preserve"> проекты межевания земельных участков, выделяемых в счет невостребованных земельных долей</w:t>
            </w:r>
            <w:r w:rsidR="00952B57">
              <w:rPr>
                <w:rFonts w:eastAsiaTheme="minorHAnsi"/>
                <w:sz w:val="20"/>
              </w:rPr>
              <w:t>,</w:t>
            </w:r>
            <w:r w:rsidRPr="00CF37AB">
              <w:rPr>
                <w:rFonts w:eastAsiaTheme="minorHAnsi"/>
                <w:sz w:val="20"/>
              </w:rPr>
              <w:t xml:space="preserve"> в рамках </w:t>
            </w:r>
            <w:r w:rsidR="00627CA1">
              <w:rPr>
                <w:rFonts w:eastAsiaTheme="minorHAnsi"/>
                <w:sz w:val="20"/>
                <w:szCs w:val="20"/>
              </w:rPr>
              <w:t>Г</w:t>
            </w:r>
            <w:r w:rsidR="00627CA1" w:rsidRPr="0095353E">
              <w:rPr>
                <w:rFonts w:eastAsiaTheme="minorHAnsi"/>
                <w:sz w:val="20"/>
                <w:szCs w:val="20"/>
              </w:rPr>
              <w:t>осударственн</w:t>
            </w:r>
            <w:r w:rsidR="00627CA1">
              <w:rPr>
                <w:rFonts w:eastAsiaTheme="minorHAnsi"/>
                <w:sz w:val="20"/>
                <w:szCs w:val="20"/>
              </w:rPr>
              <w:t>ой</w:t>
            </w:r>
            <w:r w:rsidR="00627CA1" w:rsidRPr="0095353E">
              <w:rPr>
                <w:rFonts w:eastAsiaTheme="minorHAnsi"/>
                <w:sz w:val="20"/>
                <w:szCs w:val="20"/>
              </w:rPr>
              <w:t xml:space="preserve"> программ</w:t>
            </w:r>
            <w:r w:rsidR="00627CA1">
              <w:rPr>
                <w:rFonts w:eastAsiaTheme="minorHAnsi"/>
                <w:sz w:val="20"/>
                <w:szCs w:val="20"/>
              </w:rPr>
              <w:t>ы</w:t>
            </w:r>
            <w:r w:rsidR="00627CA1" w:rsidRPr="0095353E">
              <w:rPr>
                <w:rFonts w:eastAsiaTheme="minorHAnsi"/>
                <w:sz w:val="20"/>
                <w:szCs w:val="20"/>
              </w:rPr>
              <w:t xml:space="preserve"> эффективного вовлечения в оборот земель сельскохозяйственного назначения и развития мелиоративного комплекса Российской Федерации</w:t>
            </w:r>
            <w:r>
              <w:rPr>
                <w:rFonts w:eastAsiaTheme="minorHAnsi"/>
                <w:sz w:val="20"/>
              </w:rPr>
              <w:t xml:space="preserve"> </w:t>
            </w:r>
            <w:r w:rsidRPr="00CF37AB">
              <w:rPr>
                <w:rFonts w:eastAsiaTheme="minorHAnsi"/>
                <w:sz w:val="20"/>
              </w:rPr>
              <w:t>на конец отчетного периода</w:t>
            </w:r>
            <w:r w:rsidR="003042FC">
              <w:rPr>
                <w:rFonts w:eastAsiaTheme="minorHAnsi"/>
                <w:sz w:val="20"/>
              </w:rPr>
              <w:t xml:space="preserve">, </w:t>
            </w:r>
            <w:r w:rsidR="003042FC" w:rsidRPr="00FE60D8">
              <w:rPr>
                <w:rFonts w:eastAsiaTheme="minorHAnsi"/>
                <w:sz w:val="20"/>
                <w:szCs w:val="20"/>
              </w:rPr>
              <w:t>по данным ведомственной отчетности министерства сельского хозяйства и продовольствия Кировской области</w:t>
            </w:r>
            <w:r w:rsidRPr="00CF37AB">
              <w:rPr>
                <w:rFonts w:eastAsiaTheme="minorHAnsi"/>
                <w:sz w:val="20"/>
              </w:rPr>
              <w:t xml:space="preserve"> </w:t>
            </w:r>
            <w:r w:rsidR="00687953">
              <w:rPr>
                <w:rFonts w:eastAsiaTheme="minorHAnsi"/>
                <w:sz w:val="20"/>
                <w:szCs w:val="20"/>
              </w:rPr>
              <w:t>(</w:t>
            </w:r>
            <w:r w:rsidR="003E3DEE">
              <w:rPr>
                <w:rFonts w:eastAsiaTheme="minorHAnsi"/>
                <w:sz w:val="20"/>
                <w:szCs w:val="20"/>
              </w:rPr>
              <w:t>тысяча</w:t>
            </w:r>
            <w:r w:rsidR="00687953">
              <w:rPr>
                <w:rFonts w:eastAsiaTheme="minorHAnsi"/>
                <w:sz w:val="20"/>
                <w:szCs w:val="20"/>
              </w:rPr>
              <w:t xml:space="preserve"> гектаров)</w:t>
            </w:r>
            <w:proofErr w:type="gram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15" w:rsidRPr="00D60D15" w:rsidRDefault="00D60D15" w:rsidP="00D60D15">
            <w:pPr>
              <w:rPr>
                <w:sz w:val="20"/>
                <w:szCs w:val="20"/>
              </w:rPr>
            </w:pPr>
            <w:r w:rsidRPr="00D60D15">
              <w:rPr>
                <w:sz w:val="20"/>
                <w:szCs w:val="20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15" w:rsidRPr="00CF37AB" w:rsidRDefault="00952B57" w:rsidP="00D60D15">
            <w:pPr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1 февраля</w:t>
            </w:r>
          </w:p>
        </w:tc>
      </w:tr>
      <w:tr w:rsidR="001A77AF" w:rsidRPr="00CF37AB" w:rsidTr="00E338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AF" w:rsidRPr="00CF37AB" w:rsidRDefault="001A77AF" w:rsidP="00E33866">
            <w:pPr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AF" w:rsidRPr="00CF37AB" w:rsidRDefault="001A77AF" w:rsidP="00E33866">
            <w:pPr>
              <w:contextualSpacing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>д</w:t>
            </w:r>
            <w:r w:rsidRPr="001A77AF">
              <w:rPr>
                <w:rFonts w:eastAsiaTheme="minorHAnsi"/>
                <w:sz w:val="20"/>
              </w:rPr>
              <w:t xml:space="preserve">оля площади сельскохозяйственных угодий, вовлеченных в оборот за счет </w:t>
            </w:r>
            <w:r w:rsidRPr="001A77AF">
              <w:rPr>
                <w:rFonts w:eastAsiaTheme="minorHAnsi"/>
                <w:sz w:val="20"/>
              </w:rPr>
              <w:lastRenderedPageBreak/>
              <w:t xml:space="preserve">проведения </w:t>
            </w:r>
            <w:proofErr w:type="spellStart"/>
            <w:r w:rsidRPr="001A77AF">
              <w:rPr>
                <w:rFonts w:eastAsiaTheme="minorHAnsi"/>
                <w:sz w:val="20"/>
              </w:rPr>
              <w:t>культуртехнических</w:t>
            </w:r>
            <w:proofErr w:type="spellEnd"/>
            <w:r w:rsidRPr="001A77AF">
              <w:rPr>
                <w:rFonts w:eastAsiaTheme="minorHAnsi"/>
                <w:sz w:val="20"/>
              </w:rPr>
              <w:t xml:space="preserve">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AF" w:rsidRPr="00CF37AB" w:rsidRDefault="001A77AF" w:rsidP="00E33866">
            <w:pPr>
              <w:jc w:val="center"/>
              <w:rPr>
                <w:rFonts w:eastAsiaTheme="minorHAnsi"/>
                <w:sz w:val="20"/>
              </w:rPr>
            </w:pPr>
            <w:r w:rsidRPr="00CF37AB">
              <w:rPr>
                <w:rFonts w:eastAsiaTheme="minorHAnsi"/>
                <w:sz w:val="20"/>
              </w:rPr>
              <w:lastRenderedPageBreak/>
              <w:t>процент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AF" w:rsidRPr="00CF37AB" w:rsidRDefault="001A77AF" w:rsidP="00E33866">
            <w:pPr>
              <w:jc w:val="center"/>
              <w:rPr>
                <w:rFonts w:eastAsiaTheme="minorHAnsi"/>
                <w:sz w:val="20"/>
              </w:rPr>
            </w:pPr>
            <w:r w:rsidRPr="00CF37AB">
              <w:rPr>
                <w:rFonts w:eastAsiaTheme="minorHAnsi"/>
                <w:sz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AF" w:rsidRPr="00CF37AB" w:rsidRDefault="001A77AF" w:rsidP="00E33866">
            <w:pPr>
              <w:contextualSpacing/>
              <w:rPr>
                <w:rFonts w:eastAsiaTheme="minorHAnsi"/>
                <w:sz w:val="20"/>
              </w:rPr>
            </w:pPr>
            <w:r w:rsidRPr="00CF37AB">
              <w:rPr>
                <w:rFonts w:eastAsiaTheme="minorHAnsi"/>
                <w:sz w:val="20"/>
              </w:rPr>
              <w:t xml:space="preserve">Периодичность расчета – за год. </w:t>
            </w:r>
            <w:r>
              <w:rPr>
                <w:rFonts w:eastAsiaTheme="minorHAnsi"/>
                <w:sz w:val="20"/>
                <w:szCs w:val="24"/>
              </w:rPr>
              <w:t xml:space="preserve">Расчет </w:t>
            </w:r>
            <w:r>
              <w:rPr>
                <w:rFonts w:eastAsiaTheme="minorHAnsi"/>
                <w:sz w:val="20"/>
                <w:szCs w:val="24"/>
              </w:rPr>
              <w:lastRenderedPageBreak/>
              <w:t xml:space="preserve">нарастающим итогом, подсчет осуществляется с </w:t>
            </w:r>
            <w:r w:rsidRPr="00227BBC">
              <w:rPr>
                <w:rFonts w:eastAsiaTheme="minorHAnsi"/>
                <w:sz w:val="20"/>
                <w:szCs w:val="24"/>
              </w:rPr>
              <w:t>202</w:t>
            </w:r>
            <w:r>
              <w:rPr>
                <w:rFonts w:eastAsiaTheme="minorHAnsi"/>
                <w:sz w:val="20"/>
                <w:szCs w:val="24"/>
              </w:rPr>
              <w:t>4 года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BD" w:rsidRDefault="00507DBD" w:rsidP="00507D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lastRenderedPageBreak/>
              <w:t>п</w:t>
            </w:r>
            <w:r w:rsidRPr="00507DBD">
              <w:rPr>
                <w:rFonts w:eastAsiaTheme="minorHAnsi"/>
                <w:sz w:val="20"/>
                <w:szCs w:val="20"/>
              </w:rPr>
              <w:t>оказатель рассчитывается по формуле:</w:t>
            </w:r>
          </w:p>
          <w:p w:rsidR="00507DBD" w:rsidRPr="00507DBD" w:rsidRDefault="00507DBD" w:rsidP="00507D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</w:p>
          <w:p w:rsidR="00507DBD" w:rsidRDefault="00507DBD" w:rsidP="00507DBD">
            <w:pPr>
              <w:contextualSpacing/>
              <w:jc w:val="center"/>
              <w:rPr>
                <w:rFonts w:eastAsiaTheme="minorHAnsi"/>
                <w:sz w:val="20"/>
              </w:rPr>
            </w:pPr>
            <w:proofErr w:type="gramStart"/>
            <w:r w:rsidRPr="00507DBD">
              <w:rPr>
                <w:rFonts w:eastAsiaTheme="minorHAnsi"/>
                <w:sz w:val="20"/>
              </w:rPr>
              <w:t>D</w:t>
            </w:r>
            <w:proofErr w:type="gramEnd"/>
            <w:r w:rsidRPr="00507DBD">
              <w:rPr>
                <w:rFonts w:eastAsiaTheme="minorHAnsi"/>
                <w:sz w:val="20"/>
                <w:vertAlign w:val="subscript"/>
              </w:rPr>
              <w:t>К</w:t>
            </w:r>
            <w:r w:rsidRPr="00507DBD">
              <w:rPr>
                <w:rFonts w:eastAsiaTheme="minorHAnsi"/>
                <w:sz w:val="20"/>
              </w:rPr>
              <w:t xml:space="preserve"> = (S</w:t>
            </w:r>
            <w:r w:rsidRPr="00507DBD">
              <w:rPr>
                <w:rFonts w:eastAsiaTheme="minorHAnsi"/>
                <w:sz w:val="20"/>
                <w:vertAlign w:val="subscript"/>
              </w:rPr>
              <w:t>К</w:t>
            </w:r>
            <w:r w:rsidRPr="00507DBD">
              <w:rPr>
                <w:rFonts w:eastAsiaTheme="minorHAnsi"/>
                <w:sz w:val="20"/>
              </w:rPr>
              <w:t xml:space="preserve"> / </w:t>
            </w:r>
            <w:proofErr w:type="spellStart"/>
            <w:r w:rsidRPr="00507DBD">
              <w:rPr>
                <w:rFonts w:eastAsiaTheme="minorHAnsi"/>
                <w:sz w:val="20"/>
              </w:rPr>
              <w:t>S</w:t>
            </w:r>
            <w:r w:rsidRPr="00507DBD">
              <w:rPr>
                <w:rFonts w:eastAsiaTheme="minorHAnsi"/>
                <w:sz w:val="20"/>
                <w:vertAlign w:val="subscript"/>
              </w:rPr>
              <w:t>Ко</w:t>
            </w:r>
            <w:proofErr w:type="spellEnd"/>
            <w:r w:rsidRPr="00507DBD">
              <w:rPr>
                <w:rFonts w:eastAsiaTheme="minorHAnsi"/>
                <w:sz w:val="20"/>
              </w:rPr>
              <w:t>)</w:t>
            </w:r>
            <w:r>
              <w:rPr>
                <w:rFonts w:eastAsiaTheme="minorHAnsi"/>
                <w:sz w:val="20"/>
              </w:rPr>
              <w:t xml:space="preserve"> </w:t>
            </w:r>
            <w:r w:rsidRPr="0053445E">
              <w:rPr>
                <w:rFonts w:eastAsiaTheme="minorHAnsi"/>
                <w:sz w:val="20"/>
                <w:szCs w:val="20"/>
              </w:rPr>
              <w:t>x</w:t>
            </w:r>
            <w:r w:rsidRPr="00507DBD">
              <w:rPr>
                <w:rFonts w:eastAsiaTheme="minorHAnsi"/>
                <w:sz w:val="20"/>
              </w:rPr>
              <w:t xml:space="preserve"> 100,</w:t>
            </w:r>
            <w:r>
              <w:rPr>
                <w:rFonts w:eastAsiaTheme="minorHAnsi"/>
                <w:sz w:val="20"/>
              </w:rPr>
              <w:t xml:space="preserve"> </w:t>
            </w:r>
            <w:r w:rsidRPr="00507DBD">
              <w:rPr>
                <w:rFonts w:eastAsiaTheme="minorHAnsi"/>
                <w:sz w:val="20"/>
              </w:rPr>
              <w:t>где:</w:t>
            </w:r>
          </w:p>
          <w:p w:rsidR="00507DBD" w:rsidRPr="00507DBD" w:rsidRDefault="00507DBD" w:rsidP="00507DBD">
            <w:pPr>
              <w:contextualSpacing/>
              <w:jc w:val="center"/>
              <w:rPr>
                <w:rFonts w:eastAsiaTheme="minorHAnsi"/>
                <w:sz w:val="20"/>
              </w:rPr>
            </w:pPr>
          </w:p>
          <w:p w:rsidR="00507DBD" w:rsidRPr="00507DBD" w:rsidRDefault="00507DBD" w:rsidP="00687953">
            <w:pPr>
              <w:contextualSpacing/>
              <w:jc w:val="both"/>
              <w:rPr>
                <w:rFonts w:eastAsiaTheme="minorHAnsi"/>
                <w:sz w:val="20"/>
              </w:rPr>
            </w:pPr>
            <w:proofErr w:type="gramStart"/>
            <w:r w:rsidRPr="00507DBD">
              <w:rPr>
                <w:rFonts w:eastAsiaTheme="minorHAnsi"/>
                <w:sz w:val="20"/>
              </w:rPr>
              <w:t>D</w:t>
            </w:r>
            <w:proofErr w:type="gramEnd"/>
            <w:r w:rsidRPr="00507DBD">
              <w:rPr>
                <w:rFonts w:eastAsiaTheme="minorHAnsi"/>
                <w:sz w:val="20"/>
                <w:vertAlign w:val="subscript"/>
              </w:rPr>
              <w:t>К</w:t>
            </w:r>
            <w:r w:rsidRPr="00507DBD">
              <w:rPr>
                <w:rFonts w:eastAsiaTheme="minorHAnsi"/>
                <w:sz w:val="20"/>
              </w:rPr>
              <w:t xml:space="preserve"> </w:t>
            </w:r>
            <w:r w:rsidR="00A14B3D" w:rsidRPr="0095353E">
              <w:rPr>
                <w:rFonts w:eastAsiaTheme="minorHAnsi"/>
                <w:sz w:val="20"/>
                <w:szCs w:val="20"/>
              </w:rPr>
              <w:t>–</w:t>
            </w:r>
            <w:r w:rsidRPr="00507DBD">
              <w:rPr>
                <w:rFonts w:eastAsiaTheme="minorHAnsi"/>
                <w:sz w:val="20"/>
              </w:rPr>
              <w:t xml:space="preserve"> </w:t>
            </w:r>
            <w:r>
              <w:rPr>
                <w:rFonts w:eastAsiaTheme="minorHAnsi"/>
                <w:sz w:val="20"/>
              </w:rPr>
              <w:t>д</w:t>
            </w:r>
            <w:r w:rsidRPr="00507DBD">
              <w:rPr>
                <w:rFonts w:eastAsiaTheme="minorHAnsi"/>
                <w:sz w:val="20"/>
              </w:rPr>
              <w:t xml:space="preserve">оля площади сельскохозяйственных угодий, вовлеченных в оборот за счет проведения </w:t>
            </w:r>
            <w:proofErr w:type="spellStart"/>
            <w:r w:rsidRPr="00507DBD">
              <w:rPr>
                <w:rFonts w:eastAsiaTheme="minorHAnsi"/>
                <w:sz w:val="20"/>
              </w:rPr>
              <w:t>культуртехнических</w:t>
            </w:r>
            <w:proofErr w:type="spellEnd"/>
            <w:r w:rsidRPr="00507DBD">
              <w:rPr>
                <w:rFonts w:eastAsiaTheme="minorHAnsi"/>
                <w:sz w:val="20"/>
              </w:rPr>
              <w:t xml:space="preserve"> мероприятий</w:t>
            </w:r>
            <w:r>
              <w:rPr>
                <w:rFonts w:eastAsiaTheme="minorHAnsi"/>
                <w:sz w:val="20"/>
              </w:rPr>
              <w:t xml:space="preserve"> </w:t>
            </w:r>
            <w:r w:rsidRPr="0053445E">
              <w:rPr>
                <w:rFonts w:eastAsiaTheme="minorHAnsi"/>
                <w:sz w:val="20"/>
                <w:szCs w:val="20"/>
              </w:rPr>
              <w:t>(процент)</w:t>
            </w:r>
            <w:r w:rsidRPr="00507DBD">
              <w:rPr>
                <w:rFonts w:eastAsiaTheme="minorHAnsi"/>
                <w:sz w:val="20"/>
              </w:rPr>
              <w:t>;</w:t>
            </w:r>
          </w:p>
          <w:p w:rsidR="00507DBD" w:rsidRPr="00507DBD" w:rsidRDefault="00507DBD" w:rsidP="00687953">
            <w:pPr>
              <w:contextualSpacing/>
              <w:jc w:val="both"/>
              <w:rPr>
                <w:rFonts w:eastAsiaTheme="minorHAnsi"/>
                <w:sz w:val="20"/>
              </w:rPr>
            </w:pPr>
            <w:proofErr w:type="gramStart"/>
            <w:r w:rsidRPr="00507DBD">
              <w:rPr>
                <w:rFonts w:eastAsiaTheme="minorHAnsi"/>
                <w:sz w:val="20"/>
              </w:rPr>
              <w:t>S</w:t>
            </w:r>
            <w:proofErr w:type="gramEnd"/>
            <w:r w:rsidRPr="00507DBD">
              <w:rPr>
                <w:rFonts w:eastAsiaTheme="minorHAnsi"/>
                <w:sz w:val="20"/>
                <w:vertAlign w:val="subscript"/>
              </w:rPr>
              <w:t>К</w:t>
            </w:r>
            <w:r w:rsidRPr="00507DBD">
              <w:rPr>
                <w:rFonts w:eastAsiaTheme="minorHAnsi"/>
                <w:sz w:val="20"/>
              </w:rPr>
              <w:t xml:space="preserve"> – площадь земель, вовлеченных в оборот сельскохозяйственными товаропроизводителями Кировской </w:t>
            </w:r>
            <w:r>
              <w:rPr>
                <w:rFonts w:eastAsiaTheme="minorHAnsi"/>
                <w:sz w:val="20"/>
              </w:rPr>
              <w:t xml:space="preserve">области </w:t>
            </w:r>
            <w:r w:rsidRPr="00507DBD">
              <w:rPr>
                <w:rFonts w:eastAsiaTheme="minorHAnsi"/>
                <w:sz w:val="20"/>
              </w:rPr>
              <w:t xml:space="preserve">за счет проведения </w:t>
            </w:r>
            <w:proofErr w:type="spellStart"/>
            <w:r w:rsidRPr="00507DBD">
              <w:rPr>
                <w:rFonts w:eastAsiaTheme="minorHAnsi"/>
                <w:sz w:val="20"/>
              </w:rPr>
              <w:t>культуртехнических</w:t>
            </w:r>
            <w:proofErr w:type="spellEnd"/>
            <w:r w:rsidRPr="00507DBD">
              <w:rPr>
                <w:rFonts w:eastAsiaTheme="minorHAnsi"/>
                <w:sz w:val="20"/>
              </w:rPr>
              <w:t xml:space="preserve"> мероприятий на конец отчетного периода</w:t>
            </w:r>
            <w:r w:rsidR="003042FC">
              <w:rPr>
                <w:rFonts w:eastAsiaTheme="minorHAnsi"/>
                <w:sz w:val="20"/>
              </w:rPr>
              <w:t xml:space="preserve">, </w:t>
            </w:r>
            <w:r w:rsidR="003042FC" w:rsidRPr="00FE60D8">
              <w:rPr>
                <w:rFonts w:eastAsiaTheme="minorHAnsi"/>
                <w:sz w:val="20"/>
                <w:szCs w:val="20"/>
              </w:rPr>
              <w:t>по данным ведомственной отчетности министерства сельского хозяйства и продовольствия Кировской области</w:t>
            </w:r>
            <w:r w:rsidRPr="00507DBD">
              <w:rPr>
                <w:rFonts w:eastAsiaTheme="minorHAnsi"/>
                <w:sz w:val="20"/>
              </w:rPr>
              <w:t xml:space="preserve"> </w:t>
            </w:r>
            <w:r>
              <w:rPr>
                <w:rFonts w:eastAsiaTheme="minorHAnsi"/>
                <w:sz w:val="20"/>
                <w:szCs w:val="20"/>
              </w:rPr>
              <w:t>(</w:t>
            </w:r>
            <w:r w:rsidR="003E3DEE">
              <w:rPr>
                <w:rFonts w:eastAsiaTheme="minorHAnsi"/>
                <w:sz w:val="20"/>
                <w:szCs w:val="20"/>
              </w:rPr>
              <w:t>тысяча</w:t>
            </w:r>
            <w:r>
              <w:rPr>
                <w:rFonts w:eastAsiaTheme="minorHAnsi"/>
                <w:sz w:val="20"/>
                <w:szCs w:val="20"/>
              </w:rPr>
              <w:t xml:space="preserve"> гектаров)</w:t>
            </w:r>
            <w:r w:rsidRPr="00507DBD">
              <w:rPr>
                <w:rFonts w:eastAsiaTheme="minorHAnsi"/>
                <w:sz w:val="20"/>
              </w:rPr>
              <w:t>;</w:t>
            </w:r>
          </w:p>
          <w:p w:rsidR="00C0217A" w:rsidRPr="003042FC" w:rsidRDefault="00507DBD" w:rsidP="00627CA1">
            <w:pPr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proofErr w:type="gramStart"/>
            <w:r w:rsidRPr="00507DBD">
              <w:rPr>
                <w:rFonts w:eastAsiaTheme="minorHAnsi"/>
                <w:sz w:val="20"/>
              </w:rPr>
              <w:t>S</w:t>
            </w:r>
            <w:proofErr w:type="gramEnd"/>
            <w:r w:rsidRPr="00507DBD">
              <w:rPr>
                <w:rFonts w:eastAsiaTheme="minorHAnsi"/>
                <w:sz w:val="20"/>
                <w:vertAlign w:val="subscript"/>
              </w:rPr>
              <w:t>Ко</w:t>
            </w:r>
            <w:proofErr w:type="spellEnd"/>
            <w:r w:rsidRPr="00507DBD">
              <w:rPr>
                <w:rFonts w:eastAsiaTheme="minorHAnsi"/>
                <w:sz w:val="20"/>
              </w:rPr>
              <w:t xml:space="preserve"> – площадь сельскохозяйственных угодий, на которой запланировано проведение </w:t>
            </w:r>
            <w:proofErr w:type="spellStart"/>
            <w:r w:rsidRPr="00507DBD">
              <w:rPr>
                <w:rFonts w:eastAsiaTheme="minorHAnsi"/>
                <w:sz w:val="20"/>
              </w:rPr>
              <w:t>культуртехнических</w:t>
            </w:r>
            <w:proofErr w:type="spellEnd"/>
            <w:r w:rsidRPr="00507DBD">
              <w:rPr>
                <w:rFonts w:eastAsiaTheme="minorHAnsi"/>
                <w:sz w:val="20"/>
              </w:rPr>
              <w:t xml:space="preserve"> мероприятий к 2030 году в рамках </w:t>
            </w:r>
            <w:r w:rsidR="00627CA1">
              <w:rPr>
                <w:rFonts w:eastAsiaTheme="minorHAnsi"/>
                <w:sz w:val="20"/>
                <w:szCs w:val="20"/>
              </w:rPr>
              <w:t>Г</w:t>
            </w:r>
            <w:r w:rsidR="00627CA1" w:rsidRPr="0095353E">
              <w:rPr>
                <w:rFonts w:eastAsiaTheme="minorHAnsi"/>
                <w:sz w:val="20"/>
                <w:szCs w:val="20"/>
              </w:rPr>
              <w:t>осударственн</w:t>
            </w:r>
            <w:r w:rsidR="00627CA1">
              <w:rPr>
                <w:rFonts w:eastAsiaTheme="minorHAnsi"/>
                <w:sz w:val="20"/>
                <w:szCs w:val="20"/>
              </w:rPr>
              <w:t>ой</w:t>
            </w:r>
            <w:r w:rsidR="00627CA1" w:rsidRPr="0095353E">
              <w:rPr>
                <w:rFonts w:eastAsiaTheme="minorHAnsi"/>
                <w:sz w:val="20"/>
                <w:szCs w:val="20"/>
              </w:rPr>
              <w:t xml:space="preserve"> программ</w:t>
            </w:r>
            <w:r w:rsidR="00627CA1">
              <w:rPr>
                <w:rFonts w:eastAsiaTheme="minorHAnsi"/>
                <w:sz w:val="20"/>
                <w:szCs w:val="20"/>
              </w:rPr>
              <w:t>ы</w:t>
            </w:r>
            <w:r w:rsidR="00627CA1" w:rsidRPr="0095353E">
              <w:rPr>
                <w:rFonts w:eastAsiaTheme="minorHAnsi"/>
                <w:sz w:val="20"/>
                <w:szCs w:val="20"/>
              </w:rPr>
              <w:t xml:space="preserve"> эффективного вовлечения в оборот земель сельскохозяйственного назначения и развития мелиоративного комплекса Российской Федерации</w:t>
            </w:r>
            <w:r w:rsidR="003042FC">
              <w:rPr>
                <w:rFonts w:eastAsiaTheme="minorHAnsi"/>
                <w:sz w:val="20"/>
                <w:szCs w:val="20"/>
              </w:rPr>
              <w:t xml:space="preserve">, </w:t>
            </w:r>
            <w:r w:rsidR="003042FC" w:rsidRPr="00FE60D8">
              <w:rPr>
                <w:rFonts w:eastAsiaTheme="minorHAnsi"/>
                <w:sz w:val="20"/>
                <w:szCs w:val="20"/>
              </w:rPr>
              <w:t>по данным ведомственной отчетности министерства сельского хозяйства и продовольствия Кировской области</w:t>
            </w:r>
            <w:r w:rsidRPr="00507DBD">
              <w:rPr>
                <w:rFonts w:eastAsiaTheme="minorHAnsi"/>
                <w:sz w:val="20"/>
              </w:rPr>
              <w:t xml:space="preserve"> </w:t>
            </w:r>
            <w:r>
              <w:rPr>
                <w:rFonts w:eastAsiaTheme="minorHAnsi"/>
                <w:sz w:val="20"/>
                <w:szCs w:val="20"/>
              </w:rPr>
              <w:t>(</w:t>
            </w:r>
            <w:r w:rsidR="003E3DEE">
              <w:rPr>
                <w:rFonts w:eastAsiaTheme="minorHAnsi"/>
                <w:sz w:val="20"/>
                <w:szCs w:val="20"/>
              </w:rPr>
              <w:t>тысяча</w:t>
            </w:r>
            <w:r>
              <w:rPr>
                <w:rFonts w:eastAsiaTheme="minorHAnsi"/>
                <w:sz w:val="20"/>
                <w:szCs w:val="20"/>
              </w:rPr>
              <w:t xml:space="preserve"> гектаров)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AF" w:rsidRPr="00D60D15" w:rsidRDefault="001A77AF" w:rsidP="00E33866">
            <w:pPr>
              <w:rPr>
                <w:sz w:val="20"/>
                <w:szCs w:val="20"/>
              </w:rPr>
            </w:pPr>
            <w:r w:rsidRPr="00D60D15">
              <w:rPr>
                <w:sz w:val="20"/>
                <w:szCs w:val="20"/>
              </w:rPr>
              <w:lastRenderedPageBreak/>
              <w:t xml:space="preserve">министерство сельского хозяйства и </w:t>
            </w:r>
            <w:r w:rsidRPr="00D60D15">
              <w:rPr>
                <w:sz w:val="20"/>
                <w:szCs w:val="20"/>
              </w:rPr>
              <w:lastRenderedPageBreak/>
              <w:t>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AF" w:rsidRPr="00CF37AB" w:rsidRDefault="001A77AF" w:rsidP="00E33866">
            <w:pPr>
              <w:jc w:val="center"/>
              <w:rPr>
                <w:rFonts w:eastAsiaTheme="minorHAnsi"/>
                <w:sz w:val="20"/>
              </w:rPr>
            </w:pPr>
            <w:r w:rsidRPr="00CF37AB">
              <w:rPr>
                <w:rFonts w:eastAsiaTheme="minorHAnsi"/>
                <w:sz w:val="20"/>
              </w:rPr>
              <w:lastRenderedPageBreak/>
              <w:t>15 января</w:t>
            </w:r>
          </w:p>
        </w:tc>
      </w:tr>
      <w:tr w:rsidR="00141023" w:rsidRPr="0095353E" w:rsidTr="00FB4613">
        <w:trPr>
          <w:trHeight w:val="9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Default="001A77AF" w:rsidP="00141023">
            <w:pPr>
              <w:jc w:val="center"/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lastRenderedPageBreak/>
              <w:t>11</w:t>
            </w:r>
            <w:r w:rsidR="00141023">
              <w:rPr>
                <w:rFonts w:eastAsiaTheme="minorHAnsi"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FB4613" w:rsidRDefault="00141023" w:rsidP="00141023">
            <w:pPr>
              <w:contextualSpacing/>
              <w:rPr>
                <w:sz w:val="20"/>
                <w:szCs w:val="20"/>
              </w:rPr>
            </w:pPr>
            <w:proofErr w:type="spellStart"/>
            <w:r w:rsidRPr="00FB4613">
              <w:rPr>
                <w:sz w:val="20"/>
                <w:szCs w:val="20"/>
              </w:rPr>
              <w:t>энергообеспеченность</w:t>
            </w:r>
            <w:proofErr w:type="spellEnd"/>
            <w:r w:rsidRPr="00FB4613">
              <w:rPr>
                <w:sz w:val="20"/>
                <w:szCs w:val="20"/>
              </w:rPr>
              <w:t xml:space="preserve"> сельскохозяйственных организаций на 100 гектаров посевной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FB4613" w:rsidRDefault="00141023" w:rsidP="00507DBD">
            <w:pPr>
              <w:jc w:val="center"/>
              <w:rPr>
                <w:sz w:val="20"/>
                <w:szCs w:val="18"/>
                <w:u w:color="000000"/>
              </w:rPr>
            </w:pPr>
            <w:r w:rsidRPr="00FB4613">
              <w:rPr>
                <w:sz w:val="20"/>
                <w:szCs w:val="18"/>
                <w:u w:color="000000"/>
              </w:rPr>
              <w:t>лошадин</w:t>
            </w:r>
            <w:r w:rsidR="00507DBD">
              <w:rPr>
                <w:sz w:val="20"/>
                <w:szCs w:val="18"/>
                <w:u w:color="000000"/>
              </w:rPr>
              <w:t>ая</w:t>
            </w:r>
            <w:r w:rsidRPr="00FB4613">
              <w:rPr>
                <w:sz w:val="20"/>
                <w:szCs w:val="18"/>
                <w:u w:color="000000"/>
              </w:rPr>
              <w:t xml:space="preserve"> сил</w:t>
            </w:r>
            <w:r w:rsidR="00507DBD">
              <w:rPr>
                <w:sz w:val="20"/>
                <w:szCs w:val="18"/>
                <w:u w:color="000000"/>
              </w:rPr>
              <w:t>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показатель рассчитывается по формуле:</w:t>
            </w:r>
          </w:p>
          <w:p w:rsidR="00141023" w:rsidRPr="0095353E" w:rsidRDefault="00141023" w:rsidP="00141023">
            <w:pPr>
              <w:adjustRightInd w:val="0"/>
              <w:outlineLvl w:val="0"/>
              <w:rPr>
                <w:rFonts w:eastAsiaTheme="minorHAnsi"/>
                <w:sz w:val="20"/>
                <w:szCs w:val="20"/>
              </w:rPr>
            </w:pPr>
          </w:p>
          <w:p w:rsidR="00141023" w:rsidRPr="0095353E" w:rsidRDefault="00141023" w:rsidP="00141023">
            <w:pPr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Э = Л / Г x 100, где:</w:t>
            </w:r>
          </w:p>
          <w:p w:rsidR="00141023" w:rsidRPr="0095353E" w:rsidRDefault="00141023" w:rsidP="00141023">
            <w:pPr>
              <w:adjustRightInd w:val="0"/>
              <w:rPr>
                <w:rFonts w:eastAsiaTheme="minorHAnsi"/>
                <w:sz w:val="20"/>
                <w:szCs w:val="20"/>
              </w:rPr>
            </w:pPr>
          </w:p>
          <w:p w:rsidR="00141023" w:rsidRPr="0095353E" w:rsidRDefault="00141023" w:rsidP="00141023">
            <w:pPr>
              <w:adjustRightInd w:val="0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 xml:space="preserve">Э – </w:t>
            </w: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энергообеспеченность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сельскохозяйственных организаций на 100 гектаров посевной площади (лошадин</w:t>
            </w:r>
            <w:r w:rsidR="003E3DEE">
              <w:rPr>
                <w:rFonts w:eastAsiaTheme="minorHAnsi"/>
                <w:sz w:val="20"/>
                <w:szCs w:val="20"/>
              </w:rPr>
              <w:t>ая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сил</w:t>
            </w:r>
            <w:r w:rsidR="003E3DEE">
              <w:rPr>
                <w:rFonts w:eastAsiaTheme="minorHAnsi"/>
                <w:sz w:val="20"/>
                <w:szCs w:val="20"/>
              </w:rPr>
              <w:t>а</w:t>
            </w:r>
            <w:r w:rsidRPr="0095353E">
              <w:rPr>
                <w:rFonts w:eastAsiaTheme="minorHAnsi"/>
                <w:sz w:val="20"/>
                <w:szCs w:val="20"/>
              </w:rPr>
              <w:t>);</w:t>
            </w:r>
          </w:p>
          <w:p w:rsidR="00141023" w:rsidRPr="0095353E" w:rsidRDefault="00141023" w:rsidP="00141023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 xml:space="preserve">Л – суммарная номинальная мощность двигателей тракторов, комбайнов и самоходных машин, по данным ведомственной отчетности министерства сельского хозяйства и продовольствия Кировской области, формы № ГП-24 «Техническая и технологическая </w:t>
            </w:r>
            <w:r w:rsidRPr="0095353E">
              <w:rPr>
                <w:rFonts w:eastAsiaTheme="minorHAnsi"/>
                <w:sz w:val="20"/>
                <w:szCs w:val="20"/>
              </w:rPr>
              <w:lastRenderedPageBreak/>
              <w:t>модернизация сельского хозяйства» (лошадин</w:t>
            </w:r>
            <w:r w:rsidR="003E3DEE">
              <w:rPr>
                <w:rFonts w:eastAsiaTheme="minorHAnsi"/>
                <w:sz w:val="20"/>
                <w:szCs w:val="20"/>
              </w:rPr>
              <w:t>ая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сил</w:t>
            </w:r>
            <w:r w:rsidR="003E3DEE">
              <w:rPr>
                <w:rFonts w:eastAsiaTheme="minorHAnsi"/>
                <w:sz w:val="20"/>
                <w:szCs w:val="20"/>
              </w:rPr>
              <w:t>а</w:t>
            </w:r>
            <w:r w:rsidRPr="0095353E">
              <w:rPr>
                <w:rFonts w:eastAsiaTheme="minorHAnsi"/>
                <w:sz w:val="20"/>
                <w:szCs w:val="20"/>
              </w:rPr>
              <w:t>);</w:t>
            </w:r>
          </w:p>
          <w:p w:rsidR="00141023" w:rsidRPr="0095353E" w:rsidRDefault="00141023" w:rsidP="003E3DEE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 xml:space="preserve">Г – посевная площадь сельскохозяйственных культур, по данным </w:t>
            </w: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Кировстата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>, формы федерального государственного статистического наблюдения № 4-СХ «Размеры посевных площадей сельскохозяйственных культур» (гектар)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lastRenderedPageBreak/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Default="00141023" w:rsidP="00141023">
            <w:pPr>
              <w:jc w:val="center"/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1 марта</w:t>
            </w:r>
          </w:p>
          <w:p w:rsidR="00141023" w:rsidRPr="0095353E" w:rsidRDefault="00141023" w:rsidP="00141023">
            <w:pPr>
              <w:rPr>
                <w:rFonts w:eastAsiaTheme="minorHAnsi"/>
                <w:sz w:val="24"/>
                <w:szCs w:val="24"/>
              </w:rPr>
            </w:pPr>
          </w:p>
        </w:tc>
      </w:tr>
      <w:tr w:rsidR="00141023" w:rsidRPr="0095353E" w:rsidTr="00CC6035">
        <w:tc>
          <w:tcPr>
            <w:tcW w:w="152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023" w:rsidRPr="0095353E" w:rsidRDefault="00141023" w:rsidP="001410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95353E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Региональный проект «</w:t>
            </w:r>
            <w:r w:rsidR="00D87042" w:rsidRPr="00D87042">
              <w:rPr>
                <w:rFonts w:ascii="Times New Roman" w:hAnsi="Times New Roman" w:cs="Times New Roman"/>
                <w:sz w:val="20"/>
                <w:szCs w:val="18"/>
              </w:rPr>
              <w:t>Создание условий для развития малых форм хозяйствования и сельского туризма в Кировской области</w:t>
            </w:r>
            <w:r w:rsidRPr="0095353E">
              <w:rPr>
                <w:rFonts w:ascii="Times New Roman" w:hAnsi="Times New Roman" w:cs="Times New Roman"/>
                <w:sz w:val="20"/>
                <w:szCs w:val="18"/>
              </w:rPr>
              <w:t>»</w:t>
            </w:r>
          </w:p>
        </w:tc>
      </w:tr>
      <w:tr w:rsidR="00141023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jc w:val="center"/>
              <w:rPr>
                <w:sz w:val="20"/>
              </w:rPr>
            </w:pPr>
            <w:r w:rsidRPr="0095353E">
              <w:rPr>
                <w:sz w:val="20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rPr>
                <w:rFonts w:eastAsiaTheme="minorHAnsi"/>
                <w:sz w:val="20"/>
              </w:rPr>
            </w:pPr>
            <w:proofErr w:type="gramStart"/>
            <w:r w:rsidRPr="0095353E">
              <w:rPr>
                <w:rFonts w:eastAsiaTheme="minorHAnsi"/>
                <w:sz w:val="20"/>
              </w:rPr>
              <w:t xml:space="preserve">прирост объема сельскохозяйственной продукции, произведенной в отчетном году крестьянскими (фермерскими) хозяйствами, включая индивидуальных предпринимателей, получившими </w:t>
            </w:r>
            <w:proofErr w:type="spellStart"/>
            <w:r w:rsidRPr="0095353E">
              <w:rPr>
                <w:rFonts w:eastAsiaTheme="minorHAnsi"/>
                <w:sz w:val="20"/>
              </w:rPr>
              <w:t>грантовую</w:t>
            </w:r>
            <w:proofErr w:type="spellEnd"/>
            <w:r w:rsidRPr="0095353E">
              <w:rPr>
                <w:rFonts w:eastAsiaTheme="minorHAnsi"/>
                <w:sz w:val="20"/>
              </w:rPr>
              <w:t xml:space="preserve"> поддержку на развитие семейных ферм за последние 5 лет (включая отчетный год)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spacing w:line="240" w:lineRule="atLeast"/>
              <w:jc w:val="center"/>
              <w:rPr>
                <w:sz w:val="20"/>
                <w:szCs w:val="20"/>
                <w:u w:color="000000"/>
              </w:rPr>
            </w:pPr>
            <w:r w:rsidRPr="0095353E">
              <w:rPr>
                <w:sz w:val="20"/>
                <w:szCs w:val="20"/>
                <w:u w:color="000000"/>
              </w:rPr>
              <w:t>процент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показатель рассчитывается по формуле:</w:t>
            </w:r>
          </w:p>
          <w:p w:rsidR="00141023" w:rsidRPr="0095353E" w:rsidRDefault="00141023" w:rsidP="00141023">
            <w:pPr>
              <w:adjustRightInd w:val="0"/>
              <w:outlineLvl w:val="0"/>
              <w:rPr>
                <w:rFonts w:eastAsiaTheme="minorHAnsi"/>
                <w:sz w:val="20"/>
                <w:szCs w:val="20"/>
              </w:rPr>
            </w:pPr>
          </w:p>
          <w:p w:rsidR="00141023" w:rsidRPr="0095353E" w:rsidRDefault="00141023" w:rsidP="00141023">
            <w:pPr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 xml:space="preserve">По = </w:t>
            </w:r>
            <w:proofErr w:type="spellStart"/>
            <w:proofErr w:type="gramStart"/>
            <w:r w:rsidRPr="0095353E">
              <w:rPr>
                <w:rFonts w:eastAsiaTheme="minorHAnsi"/>
                <w:sz w:val="20"/>
                <w:szCs w:val="20"/>
              </w:rPr>
              <w:t>V</w:t>
            </w:r>
            <w:proofErr w:type="gramEnd"/>
            <w:r w:rsidRPr="0095353E">
              <w:rPr>
                <w:rFonts w:eastAsiaTheme="minorHAnsi"/>
                <w:sz w:val="20"/>
                <w:szCs w:val="20"/>
              </w:rPr>
              <w:t>о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/ </w:t>
            </w: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Vп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x 100 </w:t>
            </w:r>
            <w:r w:rsidR="00051EDD" w:rsidRPr="0095353E">
              <w:rPr>
                <w:rFonts w:eastAsiaTheme="minorHAnsi"/>
                <w:sz w:val="20"/>
                <w:szCs w:val="20"/>
              </w:rPr>
              <w:t>–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100, где:</w:t>
            </w:r>
          </w:p>
          <w:p w:rsidR="00141023" w:rsidRPr="0095353E" w:rsidRDefault="00141023" w:rsidP="00141023">
            <w:pPr>
              <w:adjustRightInd w:val="0"/>
              <w:rPr>
                <w:rFonts w:eastAsiaTheme="minorHAnsi"/>
                <w:sz w:val="20"/>
                <w:szCs w:val="20"/>
              </w:rPr>
            </w:pPr>
          </w:p>
          <w:p w:rsidR="00141023" w:rsidRPr="0095353E" w:rsidRDefault="00141023" w:rsidP="00141023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gramStart"/>
            <w:r w:rsidRPr="0095353E">
              <w:rPr>
                <w:rFonts w:eastAsiaTheme="minorHAnsi"/>
                <w:sz w:val="20"/>
                <w:szCs w:val="20"/>
              </w:rPr>
              <w:t xml:space="preserve">По – прирост объема сельскохозяйственной продукции, произведенной в отчетном году крестьянскими (фермерскими) хозяйствами, включая индивидуальных предпринимателей, получившими </w:t>
            </w: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грантовую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поддержку на развитие семейных ферм за последние 5 лет (включая отчетный год) (процент);</w:t>
            </w:r>
            <w:proofErr w:type="gramEnd"/>
          </w:p>
          <w:p w:rsidR="00141023" w:rsidRPr="0095353E" w:rsidRDefault="00141023" w:rsidP="00141023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proofErr w:type="gramStart"/>
            <w:r w:rsidRPr="0095353E">
              <w:rPr>
                <w:rFonts w:eastAsiaTheme="minorHAnsi"/>
                <w:sz w:val="20"/>
                <w:szCs w:val="20"/>
              </w:rPr>
              <w:t>Vо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– объем сельскохозяйственной продукции, произведенной в отчетном году крестьянскими (фермерскими) хозяйствами, включая индивидуальных предпринимателей, получившими </w:t>
            </w: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грантовую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поддержку на развитие семейных ферм за последние 5 лет (включая отчетный год), по данным ведомственной отчетности министерства сельского хозяйства и продовольствия Кировской области (тыс</w:t>
            </w:r>
            <w:r w:rsidR="003E3DEE">
              <w:rPr>
                <w:rFonts w:eastAsiaTheme="minorHAnsi"/>
                <w:sz w:val="20"/>
                <w:szCs w:val="20"/>
              </w:rPr>
              <w:t>яча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рублей);</w:t>
            </w:r>
            <w:proofErr w:type="gramEnd"/>
          </w:p>
          <w:p w:rsidR="00141023" w:rsidRPr="0095353E" w:rsidRDefault="00141023" w:rsidP="00141023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proofErr w:type="gramStart"/>
            <w:r w:rsidRPr="0095353E">
              <w:rPr>
                <w:rFonts w:eastAsiaTheme="minorHAnsi"/>
                <w:sz w:val="20"/>
                <w:szCs w:val="20"/>
              </w:rPr>
              <w:t>Vп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– объем сельскохозяйственной продукции, произведенной в году, предшествующем отчетному периоду, крестьянскими (фермерскими) хозяйствами, включая индивидуальных предпринимателей, получившими </w:t>
            </w: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грантовую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поддержку на развитие семейных ферм за </w:t>
            </w:r>
            <w:r w:rsidRPr="0095353E">
              <w:rPr>
                <w:rFonts w:eastAsiaTheme="minorHAnsi"/>
                <w:sz w:val="20"/>
                <w:szCs w:val="20"/>
              </w:rPr>
              <w:lastRenderedPageBreak/>
              <w:t>последние 5 лет (включая отчетный год), по данным ведомственной отчетности министерства сельского хозяйства и продовольствия Кировской области (</w:t>
            </w:r>
            <w:r w:rsidR="003E3DEE" w:rsidRPr="0095353E">
              <w:rPr>
                <w:rFonts w:eastAsiaTheme="minorHAnsi"/>
                <w:sz w:val="20"/>
                <w:szCs w:val="20"/>
              </w:rPr>
              <w:t>тыс</w:t>
            </w:r>
            <w:r w:rsidR="003E3DEE">
              <w:rPr>
                <w:rFonts w:eastAsiaTheme="minorHAnsi"/>
                <w:sz w:val="20"/>
                <w:szCs w:val="20"/>
              </w:rPr>
              <w:t>яча</w:t>
            </w:r>
            <w:r w:rsidR="003E3DEE" w:rsidRPr="0095353E">
              <w:rPr>
                <w:rFonts w:eastAsiaTheme="minorHAnsi"/>
                <w:sz w:val="20"/>
                <w:szCs w:val="20"/>
              </w:rPr>
              <w:t xml:space="preserve"> </w:t>
            </w:r>
            <w:r w:rsidRPr="0095353E">
              <w:rPr>
                <w:rFonts w:eastAsiaTheme="minorHAnsi"/>
                <w:sz w:val="20"/>
                <w:szCs w:val="20"/>
              </w:rPr>
              <w:t>рублей)</w:t>
            </w:r>
            <w:proofErr w:type="gram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lastRenderedPageBreak/>
              <w:t xml:space="preserve">министерство сельского хозяйства и продовольствия Кировской области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746DCA" w:rsidRDefault="0030645A" w:rsidP="00141023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>1 апреля</w:t>
            </w:r>
          </w:p>
        </w:tc>
      </w:tr>
      <w:tr w:rsidR="00141023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jc w:val="center"/>
              <w:rPr>
                <w:sz w:val="20"/>
              </w:rPr>
            </w:pPr>
            <w:r w:rsidRPr="0095353E">
              <w:rPr>
                <w:sz w:val="20"/>
              </w:rPr>
              <w:lastRenderedPageBreak/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AB2F61" w:rsidP="00141023">
            <w:pPr>
              <w:rPr>
                <w:rFonts w:eastAsiaTheme="minorHAnsi"/>
                <w:sz w:val="20"/>
              </w:rPr>
            </w:pPr>
            <w:proofErr w:type="gramStart"/>
            <w:r w:rsidRPr="00AB2F61">
              <w:rPr>
                <w:rFonts w:eastAsiaTheme="minorHAnsi"/>
                <w:sz w:val="20"/>
              </w:rPr>
              <w:t>прирост объема продукции, реализованной в отчетном году сельскохозяйственными потребительскими кооперативами, получившими грант на развитие материально-технической базы, за последние 5 лет (включая отчетный год)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spacing w:line="240" w:lineRule="atLeast"/>
              <w:jc w:val="center"/>
              <w:rPr>
                <w:sz w:val="20"/>
                <w:szCs w:val="20"/>
                <w:u w:color="000000"/>
              </w:rPr>
            </w:pPr>
            <w:r w:rsidRPr="0095353E">
              <w:rPr>
                <w:sz w:val="20"/>
                <w:szCs w:val="20"/>
                <w:u w:color="000000"/>
              </w:rPr>
              <w:t>процент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DB7" w:rsidRPr="00D74DB7" w:rsidRDefault="00D74DB7" w:rsidP="00D74DB7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D74DB7">
              <w:rPr>
                <w:rFonts w:eastAsiaTheme="minorHAnsi"/>
                <w:sz w:val="20"/>
                <w:szCs w:val="20"/>
              </w:rPr>
              <w:t>показатель рассчитывается по формуле:</w:t>
            </w:r>
          </w:p>
          <w:p w:rsidR="00D74DB7" w:rsidRPr="00D74DB7" w:rsidRDefault="00D74DB7" w:rsidP="00D74DB7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</w:p>
          <w:p w:rsidR="00D74DB7" w:rsidRPr="00D74DB7" w:rsidRDefault="00D74DB7" w:rsidP="00D74DB7">
            <w:pPr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D74DB7">
              <w:rPr>
                <w:rFonts w:eastAsiaTheme="minorHAnsi"/>
                <w:sz w:val="20"/>
                <w:szCs w:val="20"/>
              </w:rPr>
              <w:t xml:space="preserve">По = </w:t>
            </w:r>
            <w:proofErr w:type="spellStart"/>
            <w:proofErr w:type="gramStart"/>
            <w:r w:rsidRPr="00D74DB7">
              <w:rPr>
                <w:rFonts w:eastAsiaTheme="minorHAnsi"/>
                <w:sz w:val="20"/>
                <w:szCs w:val="20"/>
              </w:rPr>
              <w:t>V</w:t>
            </w:r>
            <w:proofErr w:type="gramEnd"/>
            <w:r w:rsidRPr="00D74DB7">
              <w:rPr>
                <w:rFonts w:eastAsiaTheme="minorHAnsi"/>
                <w:sz w:val="20"/>
                <w:szCs w:val="20"/>
              </w:rPr>
              <w:t>о</w:t>
            </w:r>
            <w:proofErr w:type="spellEnd"/>
            <w:r w:rsidRPr="00D74DB7">
              <w:rPr>
                <w:rFonts w:eastAsiaTheme="minorHAnsi"/>
                <w:sz w:val="20"/>
                <w:szCs w:val="20"/>
              </w:rPr>
              <w:t xml:space="preserve"> / </w:t>
            </w:r>
            <w:proofErr w:type="spellStart"/>
            <w:r w:rsidRPr="00D74DB7">
              <w:rPr>
                <w:rFonts w:eastAsiaTheme="minorHAnsi"/>
                <w:sz w:val="20"/>
                <w:szCs w:val="20"/>
              </w:rPr>
              <w:t>Vп</w:t>
            </w:r>
            <w:proofErr w:type="spellEnd"/>
            <w:r w:rsidRPr="00D74DB7">
              <w:rPr>
                <w:rFonts w:eastAsiaTheme="minorHAnsi"/>
                <w:sz w:val="20"/>
                <w:szCs w:val="20"/>
              </w:rPr>
              <w:t xml:space="preserve"> x 100 </w:t>
            </w:r>
            <w:r w:rsidR="00051EDD" w:rsidRPr="0095353E">
              <w:rPr>
                <w:rFonts w:eastAsiaTheme="minorHAnsi"/>
                <w:sz w:val="20"/>
                <w:szCs w:val="20"/>
              </w:rPr>
              <w:t>–</w:t>
            </w:r>
            <w:r w:rsidRPr="00D74DB7">
              <w:rPr>
                <w:rFonts w:eastAsiaTheme="minorHAnsi"/>
                <w:sz w:val="20"/>
                <w:szCs w:val="20"/>
              </w:rPr>
              <w:t xml:space="preserve"> 100, где:</w:t>
            </w:r>
          </w:p>
          <w:p w:rsidR="00D74DB7" w:rsidRPr="00D74DB7" w:rsidRDefault="00D74DB7" w:rsidP="00D74DB7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</w:p>
          <w:p w:rsidR="00D74DB7" w:rsidRPr="00D74DB7" w:rsidRDefault="00D74DB7" w:rsidP="00D74DB7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gramStart"/>
            <w:r w:rsidRPr="00D74DB7">
              <w:rPr>
                <w:rFonts w:eastAsiaTheme="minorHAnsi"/>
                <w:sz w:val="20"/>
                <w:szCs w:val="20"/>
              </w:rPr>
              <w:t xml:space="preserve">По – </w:t>
            </w:r>
            <w:r w:rsidR="003E3DEE" w:rsidRPr="00AB2F61">
              <w:rPr>
                <w:rFonts w:eastAsiaTheme="minorHAnsi"/>
                <w:sz w:val="20"/>
              </w:rPr>
              <w:t>прирост объема продукции, реализованной в отчетном году сельскохозяйственными потребительскими кооперативами, получившими грант на развитие материально-технической базы, за последние 5 лет (включая отчетный год)</w:t>
            </w:r>
            <w:r w:rsidRPr="00D74DB7">
              <w:rPr>
                <w:rFonts w:eastAsiaTheme="minorHAnsi"/>
                <w:sz w:val="20"/>
                <w:szCs w:val="20"/>
              </w:rPr>
              <w:t xml:space="preserve"> (процент);</w:t>
            </w:r>
            <w:proofErr w:type="gramEnd"/>
          </w:p>
          <w:p w:rsidR="00D74DB7" w:rsidRPr="00D74DB7" w:rsidRDefault="00D74DB7" w:rsidP="00D74DB7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proofErr w:type="gramStart"/>
            <w:r w:rsidRPr="00D74DB7">
              <w:rPr>
                <w:rFonts w:eastAsiaTheme="minorHAnsi"/>
                <w:sz w:val="20"/>
                <w:szCs w:val="20"/>
              </w:rPr>
              <w:t>Vо</w:t>
            </w:r>
            <w:proofErr w:type="spellEnd"/>
            <w:r w:rsidRPr="00D74DB7">
              <w:rPr>
                <w:rFonts w:eastAsiaTheme="minorHAnsi"/>
                <w:sz w:val="20"/>
                <w:szCs w:val="20"/>
              </w:rPr>
              <w:t xml:space="preserve"> – объем продукции, реализованной в отчетном году сельскохозяйственными потребительскими кооперативами, получившими </w:t>
            </w:r>
            <w:r w:rsidR="00AB2F61" w:rsidRPr="00AB2F61">
              <w:rPr>
                <w:rFonts w:eastAsiaTheme="minorHAnsi"/>
                <w:sz w:val="20"/>
              </w:rPr>
              <w:t>грант на развитие материально-технической базы</w:t>
            </w:r>
            <w:r w:rsidR="00AB2F61">
              <w:rPr>
                <w:rFonts w:eastAsiaTheme="minorHAnsi"/>
                <w:sz w:val="20"/>
              </w:rPr>
              <w:t>,</w:t>
            </w:r>
            <w:r w:rsidRPr="00D74DB7">
              <w:rPr>
                <w:rFonts w:eastAsiaTheme="minorHAnsi"/>
                <w:sz w:val="20"/>
                <w:szCs w:val="20"/>
              </w:rPr>
              <w:t xml:space="preserve"> за последние 5 лет (включая отчетный год), по данным ведомственной отчетности министерства сельского хозяйства и продовольствия Кировской области (тыс</w:t>
            </w:r>
            <w:r w:rsidR="003E3DEE">
              <w:rPr>
                <w:rFonts w:eastAsiaTheme="minorHAnsi"/>
                <w:sz w:val="20"/>
                <w:szCs w:val="20"/>
              </w:rPr>
              <w:t>яча</w:t>
            </w:r>
            <w:r w:rsidRPr="00D74DB7">
              <w:rPr>
                <w:rFonts w:eastAsiaTheme="minorHAnsi"/>
                <w:sz w:val="20"/>
                <w:szCs w:val="20"/>
              </w:rPr>
              <w:t xml:space="preserve"> рублей);</w:t>
            </w:r>
            <w:proofErr w:type="gramEnd"/>
          </w:p>
          <w:p w:rsidR="00141023" w:rsidRPr="0095353E" w:rsidRDefault="00D74DB7" w:rsidP="00D74DB7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proofErr w:type="gramStart"/>
            <w:r w:rsidRPr="00D74DB7">
              <w:rPr>
                <w:rFonts w:eastAsiaTheme="minorHAnsi"/>
                <w:sz w:val="20"/>
                <w:szCs w:val="20"/>
              </w:rPr>
              <w:t>Vп</w:t>
            </w:r>
            <w:proofErr w:type="spellEnd"/>
            <w:r w:rsidRPr="00D74DB7">
              <w:rPr>
                <w:rFonts w:eastAsiaTheme="minorHAnsi"/>
                <w:sz w:val="20"/>
                <w:szCs w:val="20"/>
              </w:rPr>
              <w:t xml:space="preserve"> – объем продукции, реализованной в году, предшествующем отчетному периоду, сельскохозяйственными потребительскими кооперативами, получившими </w:t>
            </w:r>
            <w:r w:rsidR="00AB2F61" w:rsidRPr="00AB2F61">
              <w:rPr>
                <w:rFonts w:eastAsiaTheme="minorHAnsi"/>
                <w:sz w:val="20"/>
              </w:rPr>
              <w:t>грант на развитие материально-технической базы</w:t>
            </w:r>
            <w:r w:rsidR="00AB2F61">
              <w:rPr>
                <w:rFonts w:eastAsiaTheme="minorHAnsi"/>
                <w:sz w:val="20"/>
              </w:rPr>
              <w:t>,</w:t>
            </w:r>
            <w:r w:rsidRPr="00D74DB7">
              <w:rPr>
                <w:rFonts w:eastAsiaTheme="minorHAnsi"/>
                <w:sz w:val="20"/>
                <w:szCs w:val="20"/>
              </w:rPr>
              <w:t xml:space="preserve"> за последние 5 лет (включая отчетный год), по данным ведомственной отчетности министерства сельского хозяйства и продовольствия Кировской области (</w:t>
            </w:r>
            <w:r w:rsidR="003E3DEE" w:rsidRPr="00D74DB7">
              <w:rPr>
                <w:rFonts w:eastAsiaTheme="minorHAnsi"/>
                <w:sz w:val="20"/>
                <w:szCs w:val="20"/>
              </w:rPr>
              <w:t>тыс</w:t>
            </w:r>
            <w:r w:rsidR="003E3DEE">
              <w:rPr>
                <w:rFonts w:eastAsiaTheme="minorHAnsi"/>
                <w:sz w:val="20"/>
                <w:szCs w:val="20"/>
              </w:rPr>
              <w:t>яча</w:t>
            </w:r>
            <w:r w:rsidRPr="00D74DB7">
              <w:rPr>
                <w:rFonts w:eastAsiaTheme="minorHAnsi"/>
                <w:sz w:val="20"/>
                <w:szCs w:val="20"/>
              </w:rPr>
              <w:t xml:space="preserve"> рублей)</w:t>
            </w:r>
            <w:proofErr w:type="gram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746DCA" w:rsidRDefault="00A10D9A" w:rsidP="00141023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1 апреля</w:t>
            </w:r>
          </w:p>
        </w:tc>
      </w:tr>
      <w:tr w:rsidR="00141023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jc w:val="center"/>
              <w:rPr>
                <w:sz w:val="20"/>
              </w:rPr>
            </w:pPr>
            <w:r w:rsidRPr="0095353E">
              <w:rPr>
                <w:sz w:val="20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3E39AA">
            <w:pPr>
              <w:rPr>
                <w:rFonts w:eastAsiaTheme="minorHAnsi"/>
                <w:sz w:val="20"/>
              </w:rPr>
            </w:pPr>
            <w:r w:rsidRPr="0095353E">
              <w:rPr>
                <w:rFonts w:eastAsiaTheme="minorHAnsi"/>
                <w:sz w:val="20"/>
              </w:rPr>
              <w:t xml:space="preserve">количество туристов, посетивших объекты сельского туризма сельскохозяйственных товаропроизводителей, </w:t>
            </w:r>
            <w:r w:rsidRPr="0095353E">
              <w:rPr>
                <w:rFonts w:eastAsiaTheme="minorHAnsi"/>
                <w:sz w:val="20"/>
              </w:rPr>
              <w:lastRenderedPageBreak/>
              <w:t>получивших государственную поддержку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spacing w:line="240" w:lineRule="atLeast"/>
              <w:jc w:val="center"/>
              <w:rPr>
                <w:sz w:val="20"/>
                <w:szCs w:val="20"/>
                <w:u w:color="000000"/>
              </w:rPr>
            </w:pPr>
            <w:r w:rsidRPr="0095353E">
              <w:rPr>
                <w:sz w:val="20"/>
                <w:szCs w:val="20"/>
                <w:u w:color="000000"/>
              </w:rPr>
              <w:lastRenderedPageBreak/>
              <w:t>человек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</w:t>
            </w:r>
            <w:r w:rsidR="001F7C93">
              <w:rPr>
                <w:rFonts w:eastAsiaTheme="minorHAnsi"/>
                <w:sz w:val="20"/>
                <w:szCs w:val="24"/>
              </w:rPr>
              <w:t xml:space="preserve">Расчет нарастающим </w:t>
            </w:r>
            <w:r w:rsidR="001F7C93">
              <w:rPr>
                <w:rFonts w:eastAsiaTheme="minorHAnsi"/>
                <w:sz w:val="20"/>
                <w:szCs w:val="24"/>
              </w:rPr>
              <w:lastRenderedPageBreak/>
              <w:t xml:space="preserve">итогом, подсчет осуществляется с </w:t>
            </w:r>
            <w:r w:rsidR="001F7C93" w:rsidRPr="00227BBC">
              <w:rPr>
                <w:rFonts w:eastAsiaTheme="minorHAnsi"/>
                <w:sz w:val="20"/>
                <w:szCs w:val="24"/>
              </w:rPr>
              <w:t>2023</w:t>
            </w:r>
            <w:r w:rsidR="001F7C93">
              <w:rPr>
                <w:rFonts w:eastAsiaTheme="minorHAnsi"/>
                <w:sz w:val="20"/>
                <w:szCs w:val="24"/>
              </w:rPr>
              <w:t xml:space="preserve"> года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lastRenderedPageBreak/>
              <w:t>данные ведомственной отчетности министерства спорта и туризма Кировской области.</w:t>
            </w:r>
          </w:p>
          <w:p w:rsidR="00141023" w:rsidRPr="0095353E" w:rsidRDefault="00141023" w:rsidP="00141023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 xml:space="preserve">Показатель предусмотрен паспортом </w:t>
            </w:r>
            <w:r w:rsidRPr="0095353E">
              <w:rPr>
                <w:rFonts w:eastAsiaTheme="minorHAnsi"/>
                <w:sz w:val="20"/>
                <w:szCs w:val="20"/>
              </w:rPr>
              <w:lastRenderedPageBreak/>
              <w:t xml:space="preserve">Федерального проекта «Развитие сельского туризма» Государственной </w:t>
            </w:r>
            <w:hyperlink r:id="rId11" w:history="1">
              <w:r w:rsidRPr="0095353E">
                <w:rPr>
                  <w:rFonts w:eastAsiaTheme="minorHAnsi"/>
                  <w:sz w:val="20"/>
                  <w:szCs w:val="20"/>
                </w:rPr>
                <w:t>программы</w:t>
              </w:r>
            </w:hyperlink>
            <w:r w:rsidRPr="0095353E">
              <w:rPr>
                <w:rFonts w:eastAsiaTheme="minorHAnsi"/>
                <w:sz w:val="20"/>
                <w:szCs w:val="20"/>
              </w:rPr>
              <w:t xml:space="preserve">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lastRenderedPageBreak/>
              <w:t>министерство спорта и туризма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10 февраля</w:t>
            </w:r>
          </w:p>
        </w:tc>
      </w:tr>
      <w:tr w:rsidR="00141023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jc w:val="center"/>
              <w:rPr>
                <w:sz w:val="20"/>
              </w:rPr>
            </w:pPr>
            <w:r w:rsidRPr="0095353E">
              <w:rPr>
                <w:sz w:val="20"/>
              </w:rPr>
              <w:lastRenderedPageBreak/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3E39AA">
            <w:pPr>
              <w:rPr>
                <w:rFonts w:eastAsiaTheme="minorHAnsi"/>
                <w:sz w:val="20"/>
              </w:rPr>
            </w:pPr>
            <w:r w:rsidRPr="0095353E">
              <w:rPr>
                <w:rFonts w:eastAsiaTheme="minorHAnsi"/>
                <w:sz w:val="20"/>
              </w:rPr>
              <w:t>количество занятых в сфере сельского туризма в результате реализации проектов развития сельского туризма за счет государственной поддержки</w:t>
            </w:r>
            <w:r w:rsidR="00B77303">
              <w:rPr>
                <w:rFonts w:eastAsiaTheme="minorHAnsi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spacing w:line="240" w:lineRule="atLeast"/>
              <w:jc w:val="center"/>
              <w:rPr>
                <w:sz w:val="20"/>
                <w:szCs w:val="20"/>
                <w:u w:color="000000"/>
              </w:rPr>
            </w:pPr>
            <w:r w:rsidRPr="0095353E">
              <w:rPr>
                <w:sz w:val="20"/>
                <w:szCs w:val="20"/>
                <w:u w:color="000000"/>
              </w:rPr>
              <w:t>человек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</w:t>
            </w:r>
            <w:r w:rsidR="001F7C93">
              <w:rPr>
                <w:rFonts w:eastAsiaTheme="minorHAnsi"/>
                <w:sz w:val="20"/>
                <w:szCs w:val="24"/>
              </w:rPr>
              <w:t xml:space="preserve">Расчет нарастающим итогом, подсчет осуществляется с </w:t>
            </w:r>
            <w:r w:rsidR="001F7C93" w:rsidRPr="00227BBC">
              <w:rPr>
                <w:rFonts w:eastAsiaTheme="minorHAnsi"/>
                <w:sz w:val="20"/>
                <w:szCs w:val="24"/>
              </w:rPr>
              <w:t>2023</w:t>
            </w:r>
            <w:r w:rsidR="001F7C93">
              <w:rPr>
                <w:rFonts w:eastAsiaTheme="minorHAnsi"/>
                <w:sz w:val="20"/>
                <w:szCs w:val="24"/>
              </w:rPr>
              <w:t xml:space="preserve"> года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данные ведомственной отчетности министерства спорта и туризма Кировской области.</w:t>
            </w:r>
          </w:p>
          <w:p w:rsidR="00141023" w:rsidRPr="0095353E" w:rsidRDefault="00141023" w:rsidP="00141023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 xml:space="preserve">Показатель предусмотрен паспортом Федерального проекта «Развитие сельского туризма» Государственной </w:t>
            </w:r>
            <w:hyperlink r:id="rId12" w:history="1">
              <w:r w:rsidRPr="0095353E">
                <w:rPr>
                  <w:rFonts w:eastAsiaTheme="minorHAnsi"/>
                  <w:sz w:val="20"/>
                  <w:szCs w:val="20"/>
                </w:rPr>
                <w:t>программы</w:t>
              </w:r>
            </w:hyperlink>
            <w:r w:rsidRPr="0095353E">
              <w:rPr>
                <w:rFonts w:eastAsiaTheme="minorHAnsi"/>
                <w:sz w:val="20"/>
                <w:szCs w:val="20"/>
              </w:rPr>
              <w:t xml:space="preserve">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министерство спорта и туризма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10 февраля</w:t>
            </w:r>
          </w:p>
        </w:tc>
      </w:tr>
      <w:tr w:rsidR="00141023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jc w:val="center"/>
              <w:rPr>
                <w:sz w:val="20"/>
              </w:rPr>
            </w:pPr>
            <w:r w:rsidRPr="0095353E">
              <w:rPr>
                <w:sz w:val="20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rPr>
                <w:rFonts w:eastAsiaTheme="minorHAnsi"/>
                <w:sz w:val="20"/>
              </w:rPr>
            </w:pPr>
            <w:r w:rsidRPr="0095353E">
              <w:rPr>
                <w:rFonts w:eastAsiaTheme="minorHAnsi"/>
                <w:sz w:val="20"/>
              </w:rPr>
              <w:t>прирост объема производства сельскохозяйственной продукции, обеспеченный сельскохозяйственными товаропроизводителями, получившими государственную поддержку на развитие сельского туризма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spacing w:line="240" w:lineRule="atLeast"/>
              <w:jc w:val="center"/>
              <w:rPr>
                <w:sz w:val="20"/>
                <w:szCs w:val="20"/>
                <w:u w:color="000000"/>
              </w:rPr>
            </w:pPr>
            <w:r w:rsidRPr="0095353E">
              <w:rPr>
                <w:sz w:val="20"/>
                <w:szCs w:val="20"/>
                <w:u w:color="000000"/>
              </w:rPr>
              <w:t>процент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показатель рассчитывается по формуле:</w:t>
            </w:r>
          </w:p>
          <w:p w:rsidR="00141023" w:rsidRPr="0095353E" w:rsidRDefault="00141023" w:rsidP="00141023">
            <w:pPr>
              <w:adjustRightInd w:val="0"/>
              <w:outlineLvl w:val="0"/>
              <w:rPr>
                <w:rFonts w:eastAsiaTheme="minorHAnsi"/>
                <w:sz w:val="20"/>
                <w:szCs w:val="20"/>
              </w:rPr>
            </w:pPr>
          </w:p>
          <w:p w:rsidR="00141023" w:rsidRPr="0095353E" w:rsidRDefault="00141023" w:rsidP="00141023">
            <w:pPr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 xml:space="preserve">Поп = </w:t>
            </w:r>
            <w:proofErr w:type="spellStart"/>
            <w:proofErr w:type="gramStart"/>
            <w:r w:rsidRPr="0095353E">
              <w:rPr>
                <w:rFonts w:eastAsiaTheme="minorHAnsi"/>
                <w:sz w:val="20"/>
                <w:szCs w:val="20"/>
              </w:rPr>
              <w:t>V</w:t>
            </w:r>
            <w:proofErr w:type="gramEnd"/>
            <w:r w:rsidRPr="0095353E">
              <w:rPr>
                <w:rFonts w:eastAsiaTheme="minorHAnsi"/>
                <w:sz w:val="20"/>
                <w:szCs w:val="20"/>
              </w:rPr>
              <w:t>пог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/ </w:t>
            </w: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Vппг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x 100 </w:t>
            </w:r>
            <w:r w:rsidR="00B77303">
              <w:rPr>
                <w:rFonts w:eastAsiaTheme="minorHAnsi"/>
                <w:sz w:val="20"/>
                <w:szCs w:val="20"/>
              </w:rPr>
              <w:t>–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100, где:</w:t>
            </w:r>
          </w:p>
          <w:p w:rsidR="00141023" w:rsidRPr="0095353E" w:rsidRDefault="00141023" w:rsidP="00141023">
            <w:pPr>
              <w:adjustRightInd w:val="0"/>
              <w:rPr>
                <w:rFonts w:eastAsiaTheme="minorHAnsi"/>
                <w:sz w:val="20"/>
                <w:szCs w:val="20"/>
              </w:rPr>
            </w:pPr>
          </w:p>
          <w:p w:rsidR="00141023" w:rsidRPr="0095353E" w:rsidRDefault="00141023" w:rsidP="00141023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Поп – прирост объема производства сельскохозяйственной продукции, обеспеченный сельскохозяйственными товаропроизводителями, получившими государственную поддержку на развитие сельского туризма (процент);</w:t>
            </w:r>
          </w:p>
          <w:p w:rsidR="00141023" w:rsidRPr="0095353E" w:rsidRDefault="00141023" w:rsidP="00141023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proofErr w:type="gramStart"/>
            <w:r w:rsidRPr="0095353E">
              <w:rPr>
                <w:rFonts w:eastAsiaTheme="minorHAnsi"/>
                <w:sz w:val="20"/>
                <w:szCs w:val="20"/>
              </w:rPr>
              <w:t>V</w:t>
            </w:r>
            <w:proofErr w:type="gramEnd"/>
            <w:r w:rsidRPr="0095353E">
              <w:rPr>
                <w:rFonts w:eastAsiaTheme="minorHAnsi"/>
                <w:sz w:val="20"/>
                <w:szCs w:val="20"/>
              </w:rPr>
              <w:t>пог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– объем производства сельскохозяйственной продукции в отчетном году, обеспеченный сельскохозяйственными товаропроизводителями, получившими государственную поддержку на развитие сельского туризма сельскохозяйственной продукции, по данным ведомственной отчетности министерства спорта и туризма Кировской области (</w:t>
            </w:r>
            <w:r w:rsidR="003E3DEE" w:rsidRPr="00D74DB7">
              <w:rPr>
                <w:rFonts w:eastAsiaTheme="minorHAnsi"/>
                <w:sz w:val="20"/>
                <w:szCs w:val="20"/>
              </w:rPr>
              <w:t>тыс</w:t>
            </w:r>
            <w:r w:rsidR="003E3DEE">
              <w:rPr>
                <w:rFonts w:eastAsiaTheme="minorHAnsi"/>
                <w:sz w:val="20"/>
                <w:szCs w:val="20"/>
              </w:rPr>
              <w:t>яча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рублей);</w:t>
            </w:r>
          </w:p>
          <w:p w:rsidR="00141023" w:rsidRPr="0095353E" w:rsidRDefault="00141023" w:rsidP="00141023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proofErr w:type="gramStart"/>
            <w:r w:rsidRPr="0095353E">
              <w:rPr>
                <w:rFonts w:eastAsiaTheme="minorHAnsi"/>
                <w:sz w:val="20"/>
                <w:szCs w:val="20"/>
              </w:rPr>
              <w:t>V</w:t>
            </w:r>
            <w:proofErr w:type="gramEnd"/>
            <w:r w:rsidRPr="0095353E">
              <w:rPr>
                <w:rFonts w:eastAsiaTheme="minorHAnsi"/>
                <w:sz w:val="20"/>
                <w:szCs w:val="20"/>
              </w:rPr>
              <w:t>ппг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– объем производства сельскохозяйственной продукции в году, предшествующем отчетному периоду, обеспеченный сельскохозяйственными товаропроизводителями, получившими государственную поддержку на развитие </w:t>
            </w:r>
            <w:r w:rsidRPr="0095353E">
              <w:rPr>
                <w:rFonts w:eastAsiaTheme="minorHAnsi"/>
                <w:sz w:val="20"/>
                <w:szCs w:val="20"/>
              </w:rPr>
              <w:lastRenderedPageBreak/>
              <w:t>сельского туризма сельскохозяйственной продукции, по данным ведомственной отчетности министерства спорта и туризма Кировской области (</w:t>
            </w:r>
            <w:r w:rsidR="003E3DEE" w:rsidRPr="00D74DB7">
              <w:rPr>
                <w:rFonts w:eastAsiaTheme="minorHAnsi"/>
                <w:sz w:val="20"/>
                <w:szCs w:val="20"/>
              </w:rPr>
              <w:t>тыс</w:t>
            </w:r>
            <w:r w:rsidR="003E3DEE">
              <w:rPr>
                <w:rFonts w:eastAsiaTheme="minorHAnsi"/>
                <w:sz w:val="20"/>
                <w:szCs w:val="20"/>
              </w:rPr>
              <w:t>яча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рублей).</w:t>
            </w:r>
          </w:p>
          <w:p w:rsidR="00141023" w:rsidRPr="0095353E" w:rsidRDefault="00141023" w:rsidP="00141023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 xml:space="preserve">Показатель предусмотрен паспортом Федерального проекта «Развитие сельского туризма» Государственной </w:t>
            </w:r>
            <w:hyperlink r:id="rId13" w:history="1">
              <w:r w:rsidRPr="0095353E">
                <w:rPr>
                  <w:rFonts w:eastAsiaTheme="minorHAnsi"/>
                  <w:sz w:val="20"/>
                  <w:szCs w:val="20"/>
                </w:rPr>
                <w:t>программы</w:t>
              </w:r>
            </w:hyperlink>
            <w:r w:rsidRPr="0095353E">
              <w:rPr>
                <w:rFonts w:eastAsiaTheme="minorHAnsi"/>
                <w:sz w:val="20"/>
                <w:szCs w:val="20"/>
              </w:rPr>
              <w:t xml:space="preserve">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rPr>
                <w:rFonts w:eastAsiaTheme="minorHAnsi"/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lastRenderedPageBreak/>
              <w:t>министерство спорта и туризма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023" w:rsidRPr="0095353E" w:rsidRDefault="00141023" w:rsidP="00141023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10 февраля</w:t>
            </w:r>
          </w:p>
        </w:tc>
      </w:tr>
      <w:tr w:rsidR="004C220E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3E39AA">
            <w:pPr>
              <w:rPr>
                <w:rFonts w:eastAsiaTheme="minorHAnsi"/>
                <w:sz w:val="20"/>
              </w:rPr>
            </w:pPr>
            <w:r>
              <w:rPr>
                <w:rFonts w:eastAsiaTheme="minorHAnsi"/>
                <w:sz w:val="20"/>
              </w:rPr>
              <w:t xml:space="preserve">количество экскурсантов, посетивших объекты сельского туризма </w:t>
            </w:r>
            <w:proofErr w:type="spellStart"/>
            <w:r>
              <w:rPr>
                <w:rFonts w:eastAsiaTheme="minorHAnsi"/>
                <w:sz w:val="20"/>
              </w:rPr>
              <w:t>сельхозтоваропроизводителей</w:t>
            </w:r>
            <w:proofErr w:type="spellEnd"/>
            <w:r>
              <w:rPr>
                <w:rFonts w:eastAsiaTheme="minorHAnsi"/>
                <w:sz w:val="20"/>
              </w:rPr>
              <w:t>, получи</w:t>
            </w:r>
            <w:r w:rsidR="003E39AA">
              <w:rPr>
                <w:rFonts w:eastAsiaTheme="minorHAnsi"/>
                <w:sz w:val="20"/>
              </w:rPr>
              <w:t xml:space="preserve">вших государственную поддержку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spacing w:line="240" w:lineRule="atLeast"/>
              <w:jc w:val="center"/>
              <w:rPr>
                <w:sz w:val="20"/>
                <w:szCs w:val="20"/>
                <w:u w:color="000000"/>
              </w:rPr>
            </w:pPr>
            <w:r>
              <w:rPr>
                <w:sz w:val="20"/>
                <w:szCs w:val="20"/>
                <w:u w:color="000000"/>
              </w:rPr>
              <w:t>человек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</w:t>
            </w:r>
            <w:r w:rsidR="00837AC2">
              <w:rPr>
                <w:rFonts w:eastAsiaTheme="minorHAnsi"/>
                <w:sz w:val="20"/>
                <w:szCs w:val="24"/>
              </w:rPr>
              <w:t>Расчет нарастающим итогом, подсчет осуществляется с 2024 года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данные ведомственной отчетности министерства спорта и туризма Кировской области.</w:t>
            </w:r>
          </w:p>
          <w:p w:rsidR="004C220E" w:rsidRPr="0095353E" w:rsidRDefault="004C220E" w:rsidP="004C220E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 xml:space="preserve">Показатель предусмотрен паспортом Федерального проекта «Развитие сельского туризма» Государственной </w:t>
            </w:r>
            <w:hyperlink r:id="rId14" w:history="1">
              <w:r w:rsidRPr="0095353E">
                <w:rPr>
                  <w:rFonts w:eastAsiaTheme="minorHAnsi"/>
                  <w:sz w:val="20"/>
                  <w:szCs w:val="20"/>
                </w:rPr>
                <w:t>программы</w:t>
              </w:r>
            </w:hyperlink>
            <w:r w:rsidRPr="0095353E">
              <w:rPr>
                <w:rFonts w:eastAsiaTheme="minorHAnsi"/>
                <w:sz w:val="20"/>
                <w:szCs w:val="20"/>
              </w:rPr>
              <w:t xml:space="preserve">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министерство спорта и туризма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Default="004C220E" w:rsidP="004C220E">
            <w:pPr>
              <w:jc w:val="center"/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1 февраля</w:t>
            </w:r>
          </w:p>
        </w:tc>
      </w:tr>
      <w:tr w:rsidR="004C220E" w:rsidRPr="0095353E" w:rsidTr="00CC6035">
        <w:tc>
          <w:tcPr>
            <w:tcW w:w="152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20E" w:rsidRPr="0095353E" w:rsidRDefault="004C220E" w:rsidP="004C220E">
            <w:pPr>
              <w:jc w:val="center"/>
              <w:rPr>
                <w:rFonts w:eastAsiaTheme="minorHAnsi"/>
                <w:sz w:val="20"/>
                <w:szCs w:val="24"/>
              </w:rPr>
            </w:pPr>
            <w:r w:rsidRPr="0095353E">
              <w:rPr>
                <w:rFonts w:eastAsiaTheme="minorHAnsi"/>
                <w:sz w:val="20"/>
                <w:szCs w:val="24"/>
              </w:rPr>
              <w:t>Региональный проект «Комплексное развитие сельских территорий Кировской области»</w:t>
            </w:r>
          </w:p>
        </w:tc>
      </w:tr>
      <w:tr w:rsidR="004A4E68" w:rsidRPr="0095353E" w:rsidTr="00E338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68" w:rsidRPr="0095353E" w:rsidRDefault="004A4E68" w:rsidP="004A4E6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Pr="0095353E">
              <w:rPr>
                <w:sz w:val="20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68" w:rsidRPr="0095353E" w:rsidRDefault="004A4E68" w:rsidP="00E33866">
            <w:pPr>
              <w:rPr>
                <w:rFonts w:eastAsiaTheme="minorHAnsi"/>
                <w:sz w:val="20"/>
              </w:rPr>
            </w:pPr>
            <w:r>
              <w:rPr>
                <w:sz w:val="20"/>
              </w:rPr>
              <w:t>д</w:t>
            </w:r>
            <w:r w:rsidRPr="0095353E">
              <w:rPr>
                <w:sz w:val="20"/>
              </w:rPr>
              <w:t>оля площадей, на которых проведены мероприятия по уничтожению борщевика Сосновского, в общей площади, занятой борщевиком Сосновского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68" w:rsidRPr="0095353E" w:rsidRDefault="004A4E68" w:rsidP="00E33866">
            <w:pPr>
              <w:spacing w:line="240" w:lineRule="atLeast"/>
              <w:jc w:val="center"/>
              <w:rPr>
                <w:sz w:val="20"/>
                <w:szCs w:val="20"/>
                <w:u w:color="000000"/>
              </w:rPr>
            </w:pPr>
            <w:r>
              <w:rPr>
                <w:sz w:val="20"/>
                <w:szCs w:val="20"/>
                <w:u w:color="000000"/>
              </w:rPr>
              <w:t>процент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68" w:rsidRPr="0095353E" w:rsidRDefault="004A4E68" w:rsidP="00E33866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68" w:rsidRPr="0095353E" w:rsidRDefault="004A4E68" w:rsidP="00E33866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68" w:rsidRPr="0095353E" w:rsidRDefault="004A4E68" w:rsidP="00E33866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показатель рассчитывается по формуле:</w:t>
            </w:r>
          </w:p>
          <w:p w:rsidR="004A4E68" w:rsidRPr="0095353E" w:rsidRDefault="004A4E68" w:rsidP="00E33866">
            <w:pPr>
              <w:adjustRightInd w:val="0"/>
              <w:outlineLvl w:val="0"/>
              <w:rPr>
                <w:rFonts w:eastAsiaTheme="minorHAnsi"/>
                <w:sz w:val="18"/>
                <w:szCs w:val="20"/>
              </w:rPr>
            </w:pPr>
          </w:p>
          <w:p w:rsidR="004A4E68" w:rsidRPr="0095353E" w:rsidRDefault="004A4E68" w:rsidP="00E33866">
            <w:pPr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Дпуб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= </w:t>
            </w: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Пуб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/ Пб x 100, где:</w:t>
            </w:r>
          </w:p>
          <w:p w:rsidR="004A4E68" w:rsidRPr="0095353E" w:rsidRDefault="004A4E68" w:rsidP="00E33866">
            <w:pPr>
              <w:adjustRightInd w:val="0"/>
              <w:rPr>
                <w:rFonts w:eastAsiaTheme="minorHAnsi"/>
                <w:sz w:val="14"/>
                <w:szCs w:val="20"/>
              </w:rPr>
            </w:pPr>
          </w:p>
          <w:p w:rsidR="004A4E68" w:rsidRPr="0095353E" w:rsidRDefault="004A4E68" w:rsidP="00E33866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Дп</w:t>
            </w:r>
            <w:r>
              <w:rPr>
                <w:rFonts w:eastAsiaTheme="minorHAnsi"/>
                <w:sz w:val="20"/>
                <w:szCs w:val="20"/>
              </w:rPr>
              <w:t>уб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– </w:t>
            </w:r>
            <w:r w:rsidRPr="0095353E">
              <w:rPr>
                <w:sz w:val="20"/>
                <w:szCs w:val="20"/>
              </w:rPr>
              <w:t>доля площадей, на которых проведены мероприятия по уничтожению борщевика Сосновского, в общей площади, занятой борщевиком Сосновского</w:t>
            </w:r>
            <w:r>
              <w:rPr>
                <w:sz w:val="20"/>
                <w:szCs w:val="20"/>
              </w:rPr>
              <w:t xml:space="preserve"> (процент)</w:t>
            </w:r>
            <w:r w:rsidRPr="0095353E">
              <w:rPr>
                <w:rFonts w:eastAsiaTheme="minorHAnsi"/>
                <w:sz w:val="20"/>
                <w:szCs w:val="20"/>
              </w:rPr>
              <w:t>;</w:t>
            </w:r>
          </w:p>
          <w:p w:rsidR="004A4E68" w:rsidRPr="0095353E" w:rsidRDefault="004A4E68" w:rsidP="00E33866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95353E">
              <w:rPr>
                <w:rFonts w:eastAsiaTheme="minorHAnsi"/>
                <w:sz w:val="20"/>
                <w:szCs w:val="20"/>
              </w:rPr>
              <w:t>Пуб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– общая площадь, на которой проведены мероприятия по уничтожению борщевика Сосновского, </w:t>
            </w:r>
            <w:r>
              <w:rPr>
                <w:rFonts w:eastAsiaTheme="minorHAnsi"/>
                <w:sz w:val="20"/>
                <w:szCs w:val="20"/>
              </w:rPr>
              <w:t xml:space="preserve">по </w:t>
            </w:r>
            <w:r w:rsidRPr="0095353E">
              <w:rPr>
                <w:rFonts w:eastAsiaTheme="minorHAnsi"/>
                <w:sz w:val="20"/>
                <w:szCs w:val="20"/>
              </w:rPr>
              <w:t>данным ведомственной отчетности министерства сельского хозяйства и продовольствия Кировской области</w:t>
            </w:r>
            <w:r w:rsidR="00627CA1">
              <w:rPr>
                <w:rFonts w:eastAsiaTheme="minorHAnsi"/>
                <w:sz w:val="20"/>
                <w:szCs w:val="20"/>
              </w:rPr>
              <w:t xml:space="preserve"> (</w:t>
            </w:r>
            <w:r w:rsidR="003E3DEE" w:rsidRPr="00D74DB7">
              <w:rPr>
                <w:rFonts w:eastAsiaTheme="minorHAnsi"/>
                <w:sz w:val="20"/>
                <w:szCs w:val="20"/>
              </w:rPr>
              <w:t>тыс</w:t>
            </w:r>
            <w:r w:rsidR="003E3DEE">
              <w:rPr>
                <w:rFonts w:eastAsiaTheme="minorHAnsi"/>
                <w:sz w:val="20"/>
                <w:szCs w:val="20"/>
              </w:rPr>
              <w:t>яча</w:t>
            </w:r>
            <w:r w:rsidR="00627CA1">
              <w:rPr>
                <w:rFonts w:eastAsiaTheme="minorHAnsi"/>
                <w:sz w:val="20"/>
                <w:szCs w:val="20"/>
              </w:rPr>
              <w:t xml:space="preserve"> гектаров</w:t>
            </w:r>
            <w:r w:rsidR="00627CA1" w:rsidRPr="0095353E">
              <w:rPr>
                <w:rFonts w:eastAsiaTheme="minorHAnsi"/>
                <w:sz w:val="20"/>
                <w:szCs w:val="20"/>
              </w:rPr>
              <w:t>)</w:t>
            </w:r>
            <w:r w:rsidRPr="0095353E">
              <w:rPr>
                <w:rFonts w:eastAsiaTheme="minorHAnsi"/>
                <w:sz w:val="20"/>
                <w:szCs w:val="20"/>
              </w:rPr>
              <w:t>;</w:t>
            </w:r>
          </w:p>
          <w:p w:rsidR="004A4E68" w:rsidRPr="0095353E" w:rsidRDefault="004A4E68" w:rsidP="00627CA1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Пб – общая площадь,</w:t>
            </w:r>
            <w:r w:rsidR="00627CA1">
              <w:rPr>
                <w:rFonts w:eastAsiaTheme="minorHAnsi"/>
                <w:sz w:val="20"/>
                <w:szCs w:val="20"/>
              </w:rPr>
              <w:t xml:space="preserve"> занятая борщевиком Сосновского</w:t>
            </w:r>
            <w:r w:rsidRPr="0095353E">
              <w:rPr>
                <w:rFonts w:eastAsiaTheme="minorHAnsi"/>
                <w:sz w:val="20"/>
                <w:szCs w:val="20"/>
              </w:rPr>
              <w:t xml:space="preserve">, </w:t>
            </w:r>
            <w:r>
              <w:rPr>
                <w:rFonts w:eastAsiaTheme="minorHAnsi"/>
                <w:sz w:val="20"/>
                <w:szCs w:val="20"/>
              </w:rPr>
              <w:t>по данным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ведомственной отчетности министерства сельского хозяйства и продовольствия Кировской области</w:t>
            </w:r>
            <w:r w:rsidR="00627CA1">
              <w:rPr>
                <w:rFonts w:eastAsiaTheme="minorHAnsi"/>
                <w:sz w:val="20"/>
                <w:szCs w:val="20"/>
              </w:rPr>
              <w:t xml:space="preserve"> (</w:t>
            </w:r>
            <w:r w:rsidR="003E3DEE" w:rsidRPr="00D74DB7">
              <w:rPr>
                <w:rFonts w:eastAsiaTheme="minorHAnsi"/>
                <w:sz w:val="20"/>
                <w:szCs w:val="20"/>
              </w:rPr>
              <w:t>тыс</w:t>
            </w:r>
            <w:r w:rsidR="003E3DEE">
              <w:rPr>
                <w:rFonts w:eastAsiaTheme="minorHAnsi"/>
                <w:sz w:val="20"/>
                <w:szCs w:val="20"/>
              </w:rPr>
              <w:t>яча</w:t>
            </w:r>
            <w:r w:rsidR="00627CA1">
              <w:rPr>
                <w:rFonts w:eastAsiaTheme="minorHAnsi"/>
                <w:sz w:val="20"/>
                <w:szCs w:val="20"/>
              </w:rPr>
              <w:t xml:space="preserve"> гектаров</w:t>
            </w:r>
            <w:r w:rsidR="00627CA1" w:rsidRPr="0095353E">
              <w:rPr>
                <w:rFonts w:eastAsiaTheme="minorHAnsi"/>
                <w:sz w:val="20"/>
                <w:szCs w:val="20"/>
              </w:rPr>
              <w:t>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68" w:rsidRPr="0095353E" w:rsidRDefault="004A4E68" w:rsidP="00E33866">
            <w:pPr>
              <w:rPr>
                <w:rFonts w:eastAsiaTheme="minorHAnsi"/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68" w:rsidRPr="0095353E" w:rsidRDefault="004A4E68" w:rsidP="00E33866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1 февраля</w:t>
            </w:r>
          </w:p>
        </w:tc>
      </w:tr>
      <w:tr w:rsidR="004C220E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A4E68" w:rsidP="004C220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  <w:r w:rsidR="004C220E" w:rsidRPr="0095353E">
              <w:rPr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141DCB" w:rsidRDefault="004C220E" w:rsidP="004C220E">
            <w:pPr>
              <w:pStyle w:val="TableParagraph"/>
              <w:rPr>
                <w:sz w:val="20"/>
              </w:rPr>
            </w:pPr>
            <w:r w:rsidRPr="00141DCB">
              <w:rPr>
                <w:sz w:val="20"/>
              </w:rPr>
              <w:t>соотношение среднемесячных располагаемых ресурсов сельского и городского домохозяйств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pStyle w:val="TableParagraph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процент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A4E68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</w:t>
            </w:r>
            <w:r w:rsidR="004A4E68">
              <w:rPr>
                <w:rFonts w:eastAsiaTheme="minorHAnsi"/>
                <w:sz w:val="20"/>
                <w:szCs w:val="24"/>
              </w:rPr>
              <w:t>за год</w:t>
            </w:r>
            <w:r>
              <w:rPr>
                <w:rFonts w:eastAsiaTheme="minorHAnsi"/>
                <w:sz w:val="20"/>
                <w:szCs w:val="24"/>
              </w:rPr>
              <w:t xml:space="preserve">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6F3A85" w:rsidRDefault="004C220E" w:rsidP="004C220E">
            <w:pPr>
              <w:adjustRightInd w:val="0"/>
              <w:rPr>
                <w:sz w:val="20"/>
                <w:szCs w:val="18"/>
                <w:lang w:eastAsia="ru-RU"/>
              </w:rPr>
            </w:pPr>
            <w:r w:rsidRPr="006F3A85">
              <w:rPr>
                <w:rFonts w:eastAsiaTheme="minorHAnsi"/>
                <w:sz w:val="20"/>
                <w:szCs w:val="18"/>
              </w:rPr>
              <w:t>показатель рассчитывается по формуле:</w:t>
            </w:r>
          </w:p>
          <w:p w:rsidR="004C220E" w:rsidRPr="006F3A85" w:rsidRDefault="004C220E" w:rsidP="004C220E">
            <w:pPr>
              <w:adjustRightInd w:val="0"/>
              <w:rPr>
                <w:sz w:val="20"/>
                <w:szCs w:val="18"/>
                <w:lang w:eastAsia="ru-RU"/>
              </w:rPr>
            </w:pPr>
          </w:p>
          <w:p w:rsidR="004C220E" w:rsidRDefault="004C220E" w:rsidP="004C220E">
            <w:pPr>
              <w:adjustRightInd w:val="0"/>
              <w:jc w:val="center"/>
              <w:rPr>
                <w:sz w:val="20"/>
                <w:szCs w:val="18"/>
                <w:lang w:eastAsia="ru-RU"/>
              </w:rPr>
            </w:pPr>
            <w:proofErr w:type="gramStart"/>
            <w:r w:rsidRPr="006F3A85">
              <w:rPr>
                <w:sz w:val="20"/>
                <w:szCs w:val="18"/>
                <w:lang w:eastAsia="ru-RU"/>
              </w:rPr>
              <w:t>СР</w:t>
            </w:r>
            <w:proofErr w:type="gramEnd"/>
            <w:r w:rsidRPr="006F3A85">
              <w:rPr>
                <w:sz w:val="20"/>
                <w:szCs w:val="18"/>
                <w:lang w:eastAsia="ru-RU"/>
              </w:rPr>
              <w:t xml:space="preserve"> = РСД / РГД x 100,</w:t>
            </w:r>
            <w:r>
              <w:rPr>
                <w:sz w:val="20"/>
                <w:szCs w:val="18"/>
                <w:lang w:eastAsia="ru-RU"/>
              </w:rPr>
              <w:t xml:space="preserve"> </w:t>
            </w:r>
            <w:r w:rsidRPr="006F3A85">
              <w:rPr>
                <w:sz w:val="20"/>
                <w:szCs w:val="18"/>
                <w:lang w:eastAsia="ru-RU"/>
              </w:rPr>
              <w:t xml:space="preserve">где: </w:t>
            </w:r>
          </w:p>
          <w:p w:rsidR="00DF625E" w:rsidRDefault="00DF625E" w:rsidP="004C220E">
            <w:pPr>
              <w:adjustRightInd w:val="0"/>
              <w:jc w:val="center"/>
              <w:rPr>
                <w:sz w:val="20"/>
                <w:szCs w:val="18"/>
                <w:lang w:eastAsia="ru-RU"/>
              </w:rPr>
            </w:pPr>
          </w:p>
          <w:p w:rsidR="004C220E" w:rsidRPr="006F3A85" w:rsidRDefault="00DF625E" w:rsidP="00DF625E">
            <w:pPr>
              <w:adjustRightInd w:val="0"/>
              <w:jc w:val="both"/>
              <w:rPr>
                <w:sz w:val="20"/>
                <w:szCs w:val="18"/>
                <w:lang w:eastAsia="ru-RU"/>
              </w:rPr>
            </w:pPr>
            <w:proofErr w:type="gramStart"/>
            <w:r>
              <w:rPr>
                <w:sz w:val="20"/>
                <w:szCs w:val="18"/>
                <w:lang w:eastAsia="ru-RU"/>
              </w:rPr>
              <w:t>СР</w:t>
            </w:r>
            <w:proofErr w:type="gramEnd"/>
            <w:r>
              <w:rPr>
                <w:sz w:val="20"/>
                <w:szCs w:val="18"/>
                <w:lang w:eastAsia="ru-RU"/>
              </w:rPr>
              <w:t xml:space="preserve"> </w:t>
            </w:r>
            <w:r w:rsidRPr="006F3A85">
              <w:rPr>
                <w:sz w:val="20"/>
                <w:szCs w:val="18"/>
                <w:lang w:eastAsia="ru-RU"/>
              </w:rPr>
              <w:t>–</w:t>
            </w:r>
            <w:r>
              <w:rPr>
                <w:sz w:val="20"/>
                <w:szCs w:val="18"/>
                <w:lang w:eastAsia="ru-RU"/>
              </w:rPr>
              <w:t xml:space="preserve"> </w:t>
            </w:r>
            <w:r w:rsidRPr="00141DCB">
              <w:rPr>
                <w:sz w:val="20"/>
              </w:rPr>
              <w:t>соотношение среднемесячных располагаемых ресурсов сельского и городского домохозяйств</w:t>
            </w:r>
            <w:r w:rsidR="003E3DEE">
              <w:rPr>
                <w:sz w:val="20"/>
              </w:rPr>
              <w:t xml:space="preserve"> (процент</w:t>
            </w:r>
            <w:r w:rsidR="0064753C">
              <w:rPr>
                <w:sz w:val="20"/>
              </w:rPr>
              <w:t>)</w:t>
            </w:r>
            <w:r>
              <w:rPr>
                <w:sz w:val="20"/>
              </w:rPr>
              <w:t>;</w:t>
            </w:r>
          </w:p>
          <w:p w:rsidR="004C220E" w:rsidRPr="006F3A85" w:rsidRDefault="004C220E" w:rsidP="004C220E">
            <w:pPr>
              <w:adjustRightInd w:val="0"/>
              <w:jc w:val="both"/>
              <w:rPr>
                <w:sz w:val="20"/>
                <w:szCs w:val="18"/>
                <w:lang w:eastAsia="ru-RU"/>
              </w:rPr>
            </w:pPr>
            <w:r w:rsidRPr="006F3A85">
              <w:rPr>
                <w:sz w:val="20"/>
                <w:szCs w:val="18"/>
                <w:lang w:eastAsia="ru-RU"/>
              </w:rPr>
              <w:t>РСД – размер среднедушевых располагаемых ресурсов сельских домохозяйств Кировско</w:t>
            </w:r>
            <w:r w:rsidR="003E3DEE">
              <w:rPr>
                <w:sz w:val="20"/>
                <w:szCs w:val="18"/>
                <w:lang w:eastAsia="ru-RU"/>
              </w:rPr>
              <w:t>й области за отчетный год (рублей</w:t>
            </w:r>
            <w:r w:rsidRPr="006F3A85">
              <w:rPr>
                <w:sz w:val="20"/>
                <w:szCs w:val="18"/>
                <w:lang w:eastAsia="ru-RU"/>
              </w:rPr>
              <w:t>). При этом формирование значения данного показателя</w:t>
            </w:r>
            <w:r>
              <w:rPr>
                <w:sz w:val="20"/>
                <w:szCs w:val="18"/>
                <w:lang w:eastAsia="ru-RU"/>
              </w:rPr>
              <w:t xml:space="preserve"> осуществляется расчетным путем </w:t>
            </w:r>
            <w:r w:rsidRPr="006F3A85">
              <w:rPr>
                <w:sz w:val="20"/>
                <w:szCs w:val="18"/>
                <w:lang w:eastAsia="ru-RU"/>
              </w:rPr>
              <w:t xml:space="preserve">методом </w:t>
            </w:r>
            <w:proofErr w:type="gramStart"/>
            <w:r w:rsidRPr="006F3A85">
              <w:rPr>
                <w:sz w:val="20"/>
                <w:szCs w:val="18"/>
                <w:lang w:eastAsia="ru-RU"/>
              </w:rPr>
              <w:t>скользящей</w:t>
            </w:r>
            <w:proofErr w:type="gramEnd"/>
            <w:r w:rsidRPr="006F3A85">
              <w:rPr>
                <w:sz w:val="20"/>
                <w:szCs w:val="18"/>
                <w:lang w:eastAsia="ru-RU"/>
              </w:rPr>
              <w:t xml:space="preserve"> средней:</w:t>
            </w:r>
          </w:p>
          <w:p w:rsidR="004C220E" w:rsidRPr="006F3A85" w:rsidRDefault="004C220E" w:rsidP="004C220E">
            <w:pPr>
              <w:adjustRightInd w:val="0"/>
              <w:rPr>
                <w:sz w:val="20"/>
                <w:szCs w:val="18"/>
                <w:lang w:eastAsia="ru-RU"/>
              </w:rPr>
            </w:pPr>
          </w:p>
          <w:p w:rsidR="004C220E" w:rsidRDefault="004C220E" w:rsidP="004C220E">
            <w:pPr>
              <w:adjustRightInd w:val="0"/>
              <w:jc w:val="center"/>
              <w:rPr>
                <w:sz w:val="20"/>
                <w:szCs w:val="18"/>
                <w:lang w:eastAsia="ru-RU"/>
              </w:rPr>
            </w:pPr>
            <w:r w:rsidRPr="006F3A85">
              <w:rPr>
                <w:sz w:val="20"/>
                <w:szCs w:val="18"/>
                <w:lang w:eastAsia="ru-RU"/>
              </w:rPr>
              <w:t>РСД = (РСД4кв (отг-1) + РСД1кв (</w:t>
            </w:r>
            <w:proofErr w:type="spellStart"/>
            <w:r w:rsidRPr="006F3A85">
              <w:rPr>
                <w:sz w:val="20"/>
                <w:szCs w:val="18"/>
                <w:lang w:eastAsia="ru-RU"/>
              </w:rPr>
              <w:t>отг</w:t>
            </w:r>
            <w:proofErr w:type="spellEnd"/>
            <w:r w:rsidRPr="006F3A85">
              <w:rPr>
                <w:sz w:val="20"/>
                <w:szCs w:val="18"/>
                <w:lang w:eastAsia="ru-RU"/>
              </w:rPr>
              <w:t>) + РСД2кв (</w:t>
            </w:r>
            <w:proofErr w:type="spellStart"/>
            <w:r w:rsidRPr="006F3A85">
              <w:rPr>
                <w:sz w:val="20"/>
                <w:szCs w:val="18"/>
                <w:lang w:eastAsia="ru-RU"/>
              </w:rPr>
              <w:t>отг</w:t>
            </w:r>
            <w:proofErr w:type="spellEnd"/>
            <w:r w:rsidRPr="006F3A85">
              <w:rPr>
                <w:sz w:val="20"/>
                <w:szCs w:val="18"/>
                <w:lang w:eastAsia="ru-RU"/>
              </w:rPr>
              <w:t>) + РСД3кв (</w:t>
            </w:r>
            <w:proofErr w:type="spellStart"/>
            <w:r w:rsidRPr="006F3A85">
              <w:rPr>
                <w:sz w:val="20"/>
                <w:szCs w:val="18"/>
                <w:lang w:eastAsia="ru-RU"/>
              </w:rPr>
              <w:t>отг</w:t>
            </w:r>
            <w:proofErr w:type="spellEnd"/>
            <w:r w:rsidRPr="006F3A85">
              <w:rPr>
                <w:sz w:val="20"/>
                <w:szCs w:val="18"/>
                <w:lang w:eastAsia="ru-RU"/>
              </w:rPr>
              <w:t>)) / 4,</w:t>
            </w:r>
            <w:r>
              <w:rPr>
                <w:sz w:val="20"/>
                <w:szCs w:val="18"/>
                <w:lang w:eastAsia="ru-RU"/>
              </w:rPr>
              <w:t xml:space="preserve"> </w:t>
            </w:r>
            <w:r w:rsidRPr="006F3A85">
              <w:rPr>
                <w:sz w:val="20"/>
                <w:szCs w:val="18"/>
                <w:lang w:eastAsia="ru-RU"/>
              </w:rPr>
              <w:t>где:</w:t>
            </w:r>
          </w:p>
          <w:p w:rsidR="004C220E" w:rsidRPr="006F3A85" w:rsidRDefault="004C220E" w:rsidP="004C220E">
            <w:pPr>
              <w:adjustRightInd w:val="0"/>
              <w:jc w:val="center"/>
              <w:rPr>
                <w:sz w:val="20"/>
                <w:szCs w:val="18"/>
                <w:lang w:eastAsia="ru-RU"/>
              </w:rPr>
            </w:pPr>
          </w:p>
          <w:p w:rsidR="004C220E" w:rsidRPr="006F3A85" w:rsidRDefault="004C220E" w:rsidP="004C220E">
            <w:pPr>
              <w:adjustRightInd w:val="0"/>
              <w:jc w:val="both"/>
              <w:rPr>
                <w:sz w:val="20"/>
                <w:szCs w:val="18"/>
                <w:lang w:eastAsia="ru-RU"/>
              </w:rPr>
            </w:pPr>
            <w:r w:rsidRPr="006F3A85">
              <w:rPr>
                <w:sz w:val="20"/>
                <w:szCs w:val="18"/>
                <w:lang w:eastAsia="ru-RU"/>
              </w:rPr>
              <w:t>РСД4кв (отг-1) – фактическое значение среднедушевых располагаемых ресурсов сельских домохозяйств Кировской области за IV квартал года, предшествующего отчетному году (рублей);</w:t>
            </w:r>
          </w:p>
          <w:p w:rsidR="004C220E" w:rsidRPr="006F3A85" w:rsidRDefault="004C220E" w:rsidP="004C220E">
            <w:pPr>
              <w:adjustRightInd w:val="0"/>
              <w:jc w:val="both"/>
              <w:rPr>
                <w:sz w:val="20"/>
                <w:szCs w:val="18"/>
                <w:lang w:eastAsia="ru-RU"/>
              </w:rPr>
            </w:pPr>
            <w:r w:rsidRPr="006F3A85">
              <w:rPr>
                <w:sz w:val="20"/>
                <w:szCs w:val="18"/>
                <w:lang w:eastAsia="ru-RU"/>
              </w:rPr>
              <w:t>РСД1кв (</w:t>
            </w:r>
            <w:proofErr w:type="spellStart"/>
            <w:r w:rsidRPr="006F3A85">
              <w:rPr>
                <w:sz w:val="20"/>
                <w:szCs w:val="18"/>
                <w:lang w:eastAsia="ru-RU"/>
              </w:rPr>
              <w:t>отг</w:t>
            </w:r>
            <w:proofErr w:type="spellEnd"/>
            <w:r w:rsidRPr="006F3A85">
              <w:rPr>
                <w:sz w:val="20"/>
                <w:szCs w:val="18"/>
                <w:lang w:eastAsia="ru-RU"/>
              </w:rPr>
              <w:t>) – фактическое значение среднедушевых располагаемых ресурсов сельских домохозяйств Кировской области за I квартал отчетного года (рублей);</w:t>
            </w:r>
          </w:p>
          <w:p w:rsidR="004C220E" w:rsidRPr="006F3A85" w:rsidRDefault="004C220E" w:rsidP="004C220E">
            <w:pPr>
              <w:adjustRightInd w:val="0"/>
              <w:jc w:val="both"/>
              <w:rPr>
                <w:sz w:val="20"/>
                <w:szCs w:val="18"/>
                <w:lang w:eastAsia="ru-RU"/>
              </w:rPr>
            </w:pPr>
            <w:r w:rsidRPr="006F3A85">
              <w:rPr>
                <w:sz w:val="20"/>
                <w:szCs w:val="18"/>
                <w:lang w:eastAsia="ru-RU"/>
              </w:rPr>
              <w:t>РСД2кв (</w:t>
            </w:r>
            <w:proofErr w:type="spellStart"/>
            <w:r w:rsidRPr="006F3A85">
              <w:rPr>
                <w:sz w:val="20"/>
                <w:szCs w:val="18"/>
                <w:lang w:eastAsia="ru-RU"/>
              </w:rPr>
              <w:t>от</w:t>
            </w:r>
            <w:r w:rsidR="004A4E68">
              <w:rPr>
                <w:sz w:val="20"/>
                <w:szCs w:val="18"/>
                <w:lang w:eastAsia="ru-RU"/>
              </w:rPr>
              <w:t>г</w:t>
            </w:r>
            <w:proofErr w:type="spellEnd"/>
            <w:r w:rsidRPr="006F3A85">
              <w:rPr>
                <w:sz w:val="20"/>
                <w:szCs w:val="18"/>
                <w:lang w:eastAsia="ru-RU"/>
              </w:rPr>
              <w:t>) – фактическое значение среднедушевых располагаемых ресурсов сельских домохозяйств Кировской области за II квартал отчетного года (рублей);</w:t>
            </w:r>
          </w:p>
          <w:p w:rsidR="004C220E" w:rsidRPr="006F3A85" w:rsidRDefault="004C220E" w:rsidP="004C220E">
            <w:pPr>
              <w:adjustRightInd w:val="0"/>
              <w:jc w:val="both"/>
              <w:rPr>
                <w:sz w:val="20"/>
                <w:szCs w:val="18"/>
                <w:lang w:eastAsia="ru-RU"/>
              </w:rPr>
            </w:pPr>
            <w:r w:rsidRPr="006F3A85">
              <w:rPr>
                <w:sz w:val="20"/>
                <w:szCs w:val="18"/>
                <w:lang w:eastAsia="ru-RU"/>
              </w:rPr>
              <w:t>РСД3кв (</w:t>
            </w:r>
            <w:proofErr w:type="spellStart"/>
            <w:r w:rsidRPr="006F3A85">
              <w:rPr>
                <w:sz w:val="20"/>
                <w:szCs w:val="18"/>
                <w:lang w:eastAsia="ru-RU"/>
              </w:rPr>
              <w:t>отг</w:t>
            </w:r>
            <w:proofErr w:type="spellEnd"/>
            <w:r w:rsidRPr="006F3A85">
              <w:rPr>
                <w:sz w:val="20"/>
                <w:szCs w:val="18"/>
                <w:lang w:eastAsia="ru-RU"/>
              </w:rPr>
              <w:t>) – фактическое значение среднедушевых располагаемых ресурсов сельских домохозяйств Кировской области за III квартал отчетного года (рублей);</w:t>
            </w:r>
          </w:p>
          <w:p w:rsidR="004C220E" w:rsidRPr="006F3A85" w:rsidRDefault="004C220E" w:rsidP="004C220E">
            <w:pPr>
              <w:adjustRightInd w:val="0"/>
              <w:jc w:val="both"/>
              <w:rPr>
                <w:sz w:val="20"/>
                <w:szCs w:val="18"/>
                <w:lang w:eastAsia="ru-RU"/>
              </w:rPr>
            </w:pPr>
          </w:p>
          <w:p w:rsidR="004C220E" w:rsidRPr="006F3A85" w:rsidRDefault="004C220E" w:rsidP="004C220E">
            <w:pPr>
              <w:adjustRightInd w:val="0"/>
              <w:jc w:val="both"/>
              <w:rPr>
                <w:sz w:val="20"/>
                <w:szCs w:val="18"/>
                <w:lang w:eastAsia="ru-RU"/>
              </w:rPr>
            </w:pPr>
            <w:r w:rsidRPr="006F3A85">
              <w:rPr>
                <w:sz w:val="20"/>
                <w:szCs w:val="18"/>
                <w:lang w:eastAsia="ru-RU"/>
              </w:rPr>
              <w:t xml:space="preserve">РГД – размер среднедушевых располагаемых ресурсов городских домохозяйств Кировской области за отчетный год (рублей). При этом формирование значения данного показателя осуществляется расчетным путем методом </w:t>
            </w:r>
            <w:proofErr w:type="gramStart"/>
            <w:r w:rsidRPr="006F3A85">
              <w:rPr>
                <w:sz w:val="20"/>
                <w:szCs w:val="18"/>
                <w:lang w:eastAsia="ru-RU"/>
              </w:rPr>
              <w:t>скользящей</w:t>
            </w:r>
            <w:proofErr w:type="gramEnd"/>
            <w:r w:rsidRPr="006F3A85">
              <w:rPr>
                <w:sz w:val="20"/>
                <w:szCs w:val="18"/>
                <w:lang w:eastAsia="ru-RU"/>
              </w:rPr>
              <w:t xml:space="preserve"> средней:</w:t>
            </w:r>
          </w:p>
          <w:p w:rsidR="004C220E" w:rsidRPr="006F3A85" w:rsidRDefault="004C220E" w:rsidP="004C220E">
            <w:pPr>
              <w:adjustRightInd w:val="0"/>
              <w:jc w:val="both"/>
              <w:rPr>
                <w:sz w:val="20"/>
                <w:szCs w:val="18"/>
                <w:lang w:eastAsia="ru-RU"/>
              </w:rPr>
            </w:pPr>
          </w:p>
          <w:p w:rsidR="004C220E" w:rsidRDefault="004C220E" w:rsidP="004C220E">
            <w:pPr>
              <w:adjustRightInd w:val="0"/>
              <w:jc w:val="center"/>
              <w:rPr>
                <w:sz w:val="20"/>
                <w:szCs w:val="18"/>
                <w:lang w:eastAsia="ru-RU"/>
              </w:rPr>
            </w:pPr>
            <w:r w:rsidRPr="006F3A85">
              <w:rPr>
                <w:sz w:val="20"/>
                <w:szCs w:val="18"/>
                <w:lang w:eastAsia="ru-RU"/>
              </w:rPr>
              <w:t>РГД = РГД4к</w:t>
            </w:r>
            <w:proofErr w:type="gramStart"/>
            <w:r w:rsidRPr="006F3A85">
              <w:rPr>
                <w:sz w:val="20"/>
                <w:szCs w:val="18"/>
                <w:lang w:eastAsia="ru-RU"/>
              </w:rPr>
              <w:t>в(</w:t>
            </w:r>
            <w:proofErr w:type="gramEnd"/>
            <w:r w:rsidRPr="006F3A85">
              <w:rPr>
                <w:sz w:val="20"/>
                <w:szCs w:val="18"/>
                <w:lang w:eastAsia="ru-RU"/>
              </w:rPr>
              <w:t>отг-1) + РГД1кв(</w:t>
            </w:r>
            <w:proofErr w:type="spellStart"/>
            <w:r w:rsidRPr="006F3A85">
              <w:rPr>
                <w:sz w:val="20"/>
                <w:szCs w:val="18"/>
                <w:lang w:eastAsia="ru-RU"/>
              </w:rPr>
              <w:t>от</w:t>
            </w:r>
            <w:r w:rsidR="004A4E68">
              <w:rPr>
                <w:sz w:val="20"/>
                <w:szCs w:val="18"/>
                <w:lang w:eastAsia="ru-RU"/>
              </w:rPr>
              <w:t>г</w:t>
            </w:r>
            <w:proofErr w:type="spellEnd"/>
            <w:r w:rsidRPr="006F3A85">
              <w:rPr>
                <w:sz w:val="20"/>
                <w:szCs w:val="18"/>
                <w:lang w:eastAsia="ru-RU"/>
              </w:rPr>
              <w:t>) + РГД2кв(</w:t>
            </w:r>
            <w:proofErr w:type="spellStart"/>
            <w:r w:rsidRPr="006F3A85">
              <w:rPr>
                <w:sz w:val="20"/>
                <w:szCs w:val="18"/>
                <w:lang w:eastAsia="ru-RU"/>
              </w:rPr>
              <w:t>отг</w:t>
            </w:r>
            <w:proofErr w:type="spellEnd"/>
            <w:r w:rsidRPr="006F3A85">
              <w:rPr>
                <w:sz w:val="20"/>
                <w:szCs w:val="18"/>
                <w:lang w:eastAsia="ru-RU"/>
              </w:rPr>
              <w:t>) + РГД3кв(</w:t>
            </w:r>
            <w:proofErr w:type="spellStart"/>
            <w:r w:rsidRPr="006F3A85">
              <w:rPr>
                <w:sz w:val="20"/>
                <w:szCs w:val="18"/>
                <w:lang w:eastAsia="ru-RU"/>
              </w:rPr>
              <w:t>от</w:t>
            </w:r>
            <w:r w:rsidR="004A4E68">
              <w:rPr>
                <w:sz w:val="20"/>
                <w:szCs w:val="18"/>
                <w:lang w:eastAsia="ru-RU"/>
              </w:rPr>
              <w:t>г</w:t>
            </w:r>
            <w:proofErr w:type="spellEnd"/>
            <w:r w:rsidRPr="006F3A85">
              <w:rPr>
                <w:sz w:val="20"/>
                <w:szCs w:val="18"/>
                <w:lang w:eastAsia="ru-RU"/>
              </w:rPr>
              <w:t>)) / 4,</w:t>
            </w:r>
            <w:r>
              <w:rPr>
                <w:sz w:val="20"/>
                <w:szCs w:val="18"/>
                <w:lang w:eastAsia="ru-RU"/>
              </w:rPr>
              <w:t xml:space="preserve"> </w:t>
            </w:r>
            <w:r w:rsidRPr="006F3A85">
              <w:rPr>
                <w:sz w:val="20"/>
                <w:szCs w:val="18"/>
                <w:lang w:eastAsia="ru-RU"/>
              </w:rPr>
              <w:t>где:</w:t>
            </w:r>
          </w:p>
          <w:p w:rsidR="004C220E" w:rsidRPr="006F3A85" w:rsidRDefault="004C220E" w:rsidP="004C220E">
            <w:pPr>
              <w:adjustRightInd w:val="0"/>
              <w:jc w:val="center"/>
              <w:rPr>
                <w:sz w:val="20"/>
                <w:szCs w:val="18"/>
                <w:lang w:eastAsia="ru-RU"/>
              </w:rPr>
            </w:pPr>
          </w:p>
          <w:p w:rsidR="004C220E" w:rsidRPr="006F3A85" w:rsidRDefault="004C220E" w:rsidP="004C220E">
            <w:pPr>
              <w:adjustRightInd w:val="0"/>
              <w:jc w:val="both"/>
              <w:rPr>
                <w:sz w:val="20"/>
                <w:szCs w:val="18"/>
                <w:lang w:eastAsia="ru-RU"/>
              </w:rPr>
            </w:pPr>
            <w:r w:rsidRPr="006F3A85">
              <w:rPr>
                <w:sz w:val="20"/>
                <w:szCs w:val="18"/>
                <w:lang w:eastAsia="ru-RU"/>
              </w:rPr>
              <w:t>РГД4кв (от</w:t>
            </w:r>
            <w:r w:rsidR="004A4E68">
              <w:rPr>
                <w:sz w:val="20"/>
                <w:szCs w:val="18"/>
                <w:lang w:eastAsia="ru-RU"/>
              </w:rPr>
              <w:t>г</w:t>
            </w:r>
            <w:r w:rsidRPr="006F3A85">
              <w:rPr>
                <w:sz w:val="20"/>
                <w:szCs w:val="18"/>
                <w:lang w:eastAsia="ru-RU"/>
              </w:rPr>
              <w:t>-1) – фактическое значение среднедушевых располагаемых ресурсов городских домохозяйств Кировской области за IV квартал года, предшествующего отчетному году (рублей);</w:t>
            </w:r>
          </w:p>
          <w:p w:rsidR="004C220E" w:rsidRPr="006F3A85" w:rsidRDefault="004C220E" w:rsidP="004C220E">
            <w:pPr>
              <w:adjustRightInd w:val="0"/>
              <w:jc w:val="both"/>
              <w:rPr>
                <w:sz w:val="20"/>
                <w:szCs w:val="18"/>
                <w:lang w:eastAsia="ru-RU"/>
              </w:rPr>
            </w:pPr>
            <w:r w:rsidRPr="006F3A85">
              <w:rPr>
                <w:sz w:val="20"/>
                <w:szCs w:val="18"/>
                <w:lang w:eastAsia="ru-RU"/>
              </w:rPr>
              <w:t>РГД1кв (</w:t>
            </w:r>
            <w:proofErr w:type="spellStart"/>
            <w:r w:rsidRPr="006F3A85">
              <w:rPr>
                <w:sz w:val="20"/>
                <w:szCs w:val="18"/>
                <w:lang w:eastAsia="ru-RU"/>
              </w:rPr>
              <w:t>отг</w:t>
            </w:r>
            <w:proofErr w:type="spellEnd"/>
            <w:r w:rsidRPr="006F3A85">
              <w:rPr>
                <w:sz w:val="20"/>
                <w:szCs w:val="18"/>
                <w:lang w:eastAsia="ru-RU"/>
              </w:rPr>
              <w:t>) – фактическое значение среднедушевых располагаемых ресурсов городских домохозяйств Кировской области за I квартал отчетного года (рублей);</w:t>
            </w:r>
          </w:p>
          <w:p w:rsidR="004C220E" w:rsidRPr="006F3A85" w:rsidRDefault="004C220E" w:rsidP="004C220E">
            <w:pPr>
              <w:adjustRightInd w:val="0"/>
              <w:jc w:val="both"/>
              <w:rPr>
                <w:sz w:val="20"/>
                <w:szCs w:val="18"/>
                <w:lang w:eastAsia="ru-RU"/>
              </w:rPr>
            </w:pPr>
            <w:r w:rsidRPr="006F3A85">
              <w:rPr>
                <w:sz w:val="20"/>
                <w:szCs w:val="18"/>
                <w:lang w:eastAsia="ru-RU"/>
              </w:rPr>
              <w:t>РГД2кв (</w:t>
            </w:r>
            <w:proofErr w:type="spellStart"/>
            <w:r w:rsidRPr="006F3A85">
              <w:rPr>
                <w:sz w:val="20"/>
                <w:szCs w:val="18"/>
                <w:lang w:eastAsia="ru-RU"/>
              </w:rPr>
              <w:t>отг</w:t>
            </w:r>
            <w:proofErr w:type="spellEnd"/>
            <w:r w:rsidRPr="006F3A85">
              <w:rPr>
                <w:sz w:val="20"/>
                <w:szCs w:val="18"/>
                <w:lang w:eastAsia="ru-RU"/>
              </w:rPr>
              <w:t>) – фактическое значение среднедушевых располагаемых ресурсов городских домохозяйств Кировской области за II квартал отчетного года (рублей);</w:t>
            </w:r>
          </w:p>
          <w:p w:rsidR="004C220E" w:rsidRPr="006F3A85" w:rsidRDefault="004C220E" w:rsidP="004C220E">
            <w:pPr>
              <w:adjustRightInd w:val="0"/>
              <w:jc w:val="both"/>
              <w:rPr>
                <w:sz w:val="20"/>
                <w:szCs w:val="18"/>
                <w:lang w:eastAsia="ru-RU"/>
              </w:rPr>
            </w:pPr>
            <w:r w:rsidRPr="006F3A85">
              <w:rPr>
                <w:sz w:val="20"/>
                <w:szCs w:val="18"/>
                <w:lang w:eastAsia="ru-RU"/>
              </w:rPr>
              <w:t>РГД3кв (</w:t>
            </w:r>
            <w:proofErr w:type="spellStart"/>
            <w:r w:rsidRPr="006F3A85">
              <w:rPr>
                <w:sz w:val="20"/>
                <w:szCs w:val="18"/>
                <w:lang w:eastAsia="ru-RU"/>
              </w:rPr>
              <w:t>от</w:t>
            </w:r>
            <w:r w:rsidR="004A4E68">
              <w:rPr>
                <w:sz w:val="20"/>
                <w:szCs w:val="18"/>
                <w:lang w:eastAsia="ru-RU"/>
              </w:rPr>
              <w:t>г</w:t>
            </w:r>
            <w:proofErr w:type="spellEnd"/>
            <w:r w:rsidRPr="006F3A85">
              <w:rPr>
                <w:sz w:val="20"/>
                <w:szCs w:val="18"/>
                <w:lang w:eastAsia="ru-RU"/>
              </w:rPr>
              <w:t>) – фактическое значение среднедушевых располагаемых ресурсов городских домохозяйств Кировской области за III квартал отчетного года (рублей)</w:t>
            </w:r>
          </w:p>
          <w:p w:rsidR="004C220E" w:rsidRPr="0095353E" w:rsidRDefault="004C220E" w:rsidP="00627CA1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 xml:space="preserve">Показатель предусмотрен паспортом </w:t>
            </w:r>
            <w:r w:rsidR="00627CA1">
              <w:rPr>
                <w:rFonts w:eastAsiaTheme="minorHAnsi"/>
                <w:sz w:val="20"/>
                <w:szCs w:val="20"/>
              </w:rPr>
              <w:t>Г</w:t>
            </w:r>
            <w:r w:rsidRPr="0095353E">
              <w:rPr>
                <w:rFonts w:eastAsiaTheme="minorHAnsi"/>
                <w:sz w:val="20"/>
                <w:szCs w:val="20"/>
              </w:rPr>
              <w:t xml:space="preserve">осударственной </w:t>
            </w:r>
            <w:hyperlink r:id="rId15" w:history="1">
              <w:r w:rsidRPr="0095353E">
                <w:rPr>
                  <w:rFonts w:eastAsiaTheme="minorHAnsi"/>
                  <w:sz w:val="20"/>
                  <w:szCs w:val="20"/>
                </w:rPr>
                <w:t>программы</w:t>
              </w:r>
            </w:hyperlink>
            <w:r w:rsidRPr="0095353E">
              <w:rPr>
                <w:rFonts w:eastAsiaTheme="minorHAnsi"/>
                <w:sz w:val="20"/>
                <w:szCs w:val="20"/>
              </w:rPr>
              <w:t xml:space="preserve"> Российской Федерации «Комплексное развитие сельских территорий»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Default="004C220E" w:rsidP="004C220E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lastRenderedPageBreak/>
              <w:t>министерство сельского хозяйства и продовольствия Кировской области</w:t>
            </w:r>
          </w:p>
          <w:p w:rsidR="004C220E" w:rsidRPr="0095353E" w:rsidRDefault="004C220E" w:rsidP="004C220E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12 мая</w:t>
            </w:r>
          </w:p>
        </w:tc>
      </w:tr>
      <w:tr w:rsidR="004C220E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541E53" w:rsidP="004C220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  <w:r w:rsidR="004C220E" w:rsidRPr="0095353E">
              <w:rPr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pStyle w:val="TableParagraph"/>
              <w:rPr>
                <w:sz w:val="20"/>
              </w:rPr>
            </w:pPr>
            <w:r w:rsidRPr="0095353E">
              <w:rPr>
                <w:sz w:val="20"/>
              </w:rPr>
              <w:t>доля общей площади благоустроенных жилых помещений в сельских населенных пунктах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pStyle w:val="TableParagraph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процент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DC1256" w:rsidRDefault="004C220E" w:rsidP="004C220E">
            <w:pPr>
              <w:adjustRightInd w:val="0"/>
              <w:jc w:val="both"/>
              <w:rPr>
                <w:rFonts w:eastAsiaTheme="minorHAnsi"/>
                <w:sz w:val="20"/>
                <w:szCs w:val="18"/>
              </w:rPr>
            </w:pPr>
            <w:r w:rsidRPr="00DC1256">
              <w:rPr>
                <w:rFonts w:eastAsiaTheme="minorHAnsi"/>
                <w:sz w:val="20"/>
                <w:szCs w:val="18"/>
              </w:rPr>
              <w:t>показатель рассчитывается по формуле:</w:t>
            </w:r>
          </w:p>
          <w:p w:rsidR="004C220E" w:rsidRPr="00DC1256" w:rsidRDefault="004C220E" w:rsidP="004C220E">
            <w:pPr>
              <w:adjustRightInd w:val="0"/>
              <w:outlineLvl w:val="0"/>
              <w:rPr>
                <w:rFonts w:eastAsiaTheme="minorHAnsi"/>
                <w:sz w:val="20"/>
                <w:szCs w:val="18"/>
              </w:rPr>
            </w:pPr>
          </w:p>
          <w:p w:rsidR="004C220E" w:rsidRDefault="004C220E" w:rsidP="004C220E">
            <w:pPr>
              <w:adjustRightInd w:val="0"/>
              <w:jc w:val="center"/>
              <w:rPr>
                <w:rFonts w:eastAsiaTheme="minorHAnsi"/>
                <w:sz w:val="20"/>
                <w:szCs w:val="18"/>
              </w:rPr>
            </w:pPr>
            <w:r w:rsidRPr="00DC1256">
              <w:rPr>
                <w:rFonts w:eastAsiaTheme="minorHAnsi"/>
                <w:sz w:val="20"/>
                <w:szCs w:val="18"/>
              </w:rPr>
              <w:t>ДБЖ = ОБЖ / ОЖ x 100,</w:t>
            </w:r>
            <w:r>
              <w:rPr>
                <w:rFonts w:eastAsiaTheme="minorHAnsi"/>
                <w:sz w:val="20"/>
                <w:szCs w:val="18"/>
              </w:rPr>
              <w:t xml:space="preserve"> </w:t>
            </w:r>
            <w:r w:rsidRPr="00DC1256">
              <w:rPr>
                <w:rFonts w:eastAsiaTheme="minorHAnsi"/>
                <w:sz w:val="20"/>
                <w:szCs w:val="18"/>
              </w:rPr>
              <w:t>где:</w:t>
            </w:r>
          </w:p>
          <w:p w:rsidR="00404C53" w:rsidRDefault="00404C53" w:rsidP="004C220E">
            <w:pPr>
              <w:adjustRightInd w:val="0"/>
              <w:jc w:val="center"/>
              <w:rPr>
                <w:rFonts w:eastAsiaTheme="minorHAnsi"/>
                <w:sz w:val="20"/>
                <w:szCs w:val="18"/>
              </w:rPr>
            </w:pPr>
          </w:p>
          <w:p w:rsidR="004C220E" w:rsidRPr="00DC1256" w:rsidRDefault="00404C53" w:rsidP="00404C53">
            <w:pPr>
              <w:adjustRightInd w:val="0"/>
              <w:jc w:val="both"/>
              <w:rPr>
                <w:rFonts w:eastAsiaTheme="minorHAnsi"/>
                <w:sz w:val="20"/>
                <w:szCs w:val="18"/>
              </w:rPr>
            </w:pPr>
            <w:r w:rsidRPr="00DC1256">
              <w:rPr>
                <w:rFonts w:eastAsiaTheme="minorHAnsi"/>
                <w:sz w:val="20"/>
                <w:szCs w:val="18"/>
              </w:rPr>
              <w:t>ДБЖ</w:t>
            </w:r>
            <w:r>
              <w:rPr>
                <w:rFonts w:eastAsiaTheme="minorHAnsi"/>
                <w:sz w:val="20"/>
                <w:szCs w:val="18"/>
              </w:rPr>
              <w:t xml:space="preserve"> </w:t>
            </w:r>
            <w:r w:rsidRPr="00DC1256">
              <w:rPr>
                <w:rFonts w:eastAsiaTheme="minorHAnsi"/>
                <w:sz w:val="20"/>
                <w:szCs w:val="18"/>
              </w:rPr>
              <w:t>–</w:t>
            </w:r>
            <w:r>
              <w:rPr>
                <w:rFonts w:eastAsiaTheme="minorHAnsi"/>
                <w:sz w:val="20"/>
                <w:szCs w:val="18"/>
              </w:rPr>
              <w:t xml:space="preserve"> </w:t>
            </w:r>
            <w:r w:rsidRPr="0095353E">
              <w:rPr>
                <w:sz w:val="20"/>
              </w:rPr>
              <w:t>доля общей площади благоустроенных жилых помещений в сельских населенных пунктах</w:t>
            </w:r>
            <w:r>
              <w:rPr>
                <w:sz w:val="20"/>
              </w:rPr>
              <w:t xml:space="preserve"> (процент);</w:t>
            </w:r>
          </w:p>
          <w:p w:rsidR="004C220E" w:rsidRPr="00DC1256" w:rsidRDefault="004C220E" w:rsidP="004C220E">
            <w:pPr>
              <w:adjustRightInd w:val="0"/>
              <w:jc w:val="both"/>
              <w:rPr>
                <w:rFonts w:eastAsiaTheme="minorHAnsi"/>
                <w:sz w:val="20"/>
                <w:szCs w:val="18"/>
              </w:rPr>
            </w:pPr>
            <w:r w:rsidRPr="00DC1256">
              <w:rPr>
                <w:rFonts w:eastAsiaTheme="minorHAnsi"/>
                <w:sz w:val="20"/>
                <w:szCs w:val="18"/>
              </w:rPr>
              <w:t xml:space="preserve">ОБЖ – значение общей площади жилых помещений в сельской местности </w:t>
            </w:r>
            <w:r w:rsidRPr="00DC1256">
              <w:rPr>
                <w:sz w:val="20"/>
                <w:szCs w:val="18"/>
                <w:lang w:eastAsia="ru-RU"/>
              </w:rPr>
              <w:t>Кировской</w:t>
            </w:r>
            <w:r w:rsidRPr="00DC1256">
              <w:rPr>
                <w:rFonts w:eastAsiaTheme="minorHAnsi"/>
                <w:sz w:val="20"/>
                <w:szCs w:val="18"/>
              </w:rPr>
              <w:t xml:space="preserve"> области, оборудованной всеми видами благоустройства (водопроводом, водоотведением (канализацией), отоплением, горячим водоснабжением, газом или напольными электроплитами) на 31 декабря отчетного года, </w:t>
            </w:r>
            <w:r w:rsidRPr="00DC1256">
              <w:rPr>
                <w:rFonts w:eastAsiaTheme="minorHAnsi"/>
                <w:sz w:val="20"/>
                <w:szCs w:val="20"/>
              </w:rPr>
              <w:t xml:space="preserve">по данным </w:t>
            </w:r>
            <w:proofErr w:type="spellStart"/>
            <w:r w:rsidRPr="00DC1256">
              <w:rPr>
                <w:rFonts w:eastAsiaTheme="minorHAnsi"/>
                <w:sz w:val="20"/>
                <w:szCs w:val="20"/>
              </w:rPr>
              <w:t>Кировстата</w:t>
            </w:r>
            <w:proofErr w:type="spellEnd"/>
            <w:r w:rsidRPr="00DC1256">
              <w:rPr>
                <w:rFonts w:eastAsiaTheme="minorHAnsi"/>
                <w:sz w:val="20"/>
                <w:szCs w:val="20"/>
              </w:rPr>
              <w:t xml:space="preserve"> </w:t>
            </w:r>
            <w:r w:rsidRPr="00DC1256">
              <w:rPr>
                <w:rFonts w:eastAsiaTheme="minorHAnsi"/>
                <w:sz w:val="20"/>
                <w:szCs w:val="20"/>
              </w:rPr>
              <w:lastRenderedPageBreak/>
              <w:t>«Сведения о жилищном фонде» (</w:t>
            </w:r>
            <w:r w:rsidR="003E3DEE" w:rsidRPr="00D74DB7">
              <w:rPr>
                <w:rFonts w:eastAsiaTheme="minorHAnsi"/>
                <w:sz w:val="20"/>
                <w:szCs w:val="20"/>
              </w:rPr>
              <w:t>тыс</w:t>
            </w:r>
            <w:r w:rsidR="003E3DEE">
              <w:rPr>
                <w:rFonts w:eastAsiaTheme="minorHAnsi"/>
                <w:sz w:val="20"/>
                <w:szCs w:val="20"/>
              </w:rPr>
              <w:t>яча</w:t>
            </w:r>
            <w:r w:rsidRPr="00DC1256">
              <w:rPr>
                <w:rFonts w:eastAsiaTheme="minorHAnsi"/>
                <w:sz w:val="20"/>
                <w:szCs w:val="20"/>
              </w:rPr>
              <w:t xml:space="preserve"> кв</w:t>
            </w:r>
            <w:r w:rsidR="003E3DEE">
              <w:rPr>
                <w:rFonts w:eastAsiaTheme="minorHAnsi"/>
                <w:sz w:val="20"/>
                <w:szCs w:val="20"/>
              </w:rPr>
              <w:t>адратных</w:t>
            </w:r>
            <w:r w:rsidRPr="00DC1256">
              <w:rPr>
                <w:rFonts w:eastAsiaTheme="minorHAnsi"/>
                <w:sz w:val="20"/>
                <w:szCs w:val="20"/>
              </w:rPr>
              <w:t xml:space="preserve"> метров)</w:t>
            </w:r>
            <w:r w:rsidRPr="00DC1256">
              <w:rPr>
                <w:rFonts w:eastAsiaTheme="minorHAnsi"/>
                <w:sz w:val="20"/>
                <w:szCs w:val="18"/>
              </w:rPr>
              <w:t>;</w:t>
            </w:r>
          </w:p>
          <w:p w:rsidR="004C220E" w:rsidRPr="00DC1256" w:rsidRDefault="004C220E" w:rsidP="004C220E">
            <w:pPr>
              <w:adjustRightInd w:val="0"/>
              <w:jc w:val="both"/>
              <w:rPr>
                <w:rFonts w:eastAsiaTheme="minorHAnsi"/>
                <w:sz w:val="20"/>
                <w:szCs w:val="18"/>
              </w:rPr>
            </w:pPr>
            <w:r w:rsidRPr="00DC1256">
              <w:rPr>
                <w:rFonts w:eastAsiaTheme="minorHAnsi"/>
                <w:sz w:val="20"/>
                <w:szCs w:val="18"/>
              </w:rPr>
              <w:t xml:space="preserve">ОЖ – значение общей площади жилых помещений всего жилищного фонда в сельских населенных пунктах </w:t>
            </w:r>
            <w:r w:rsidRPr="00DC1256">
              <w:rPr>
                <w:sz w:val="20"/>
                <w:szCs w:val="18"/>
                <w:lang w:eastAsia="ru-RU"/>
              </w:rPr>
              <w:t>Кировской</w:t>
            </w:r>
            <w:r w:rsidRPr="00DC1256">
              <w:rPr>
                <w:rFonts w:eastAsiaTheme="minorHAnsi"/>
                <w:sz w:val="20"/>
                <w:szCs w:val="18"/>
              </w:rPr>
              <w:t xml:space="preserve"> области на 31 декабря отчетного года (тыс. кв. м), </w:t>
            </w:r>
            <w:r w:rsidRPr="00DC1256">
              <w:rPr>
                <w:rFonts w:eastAsiaTheme="minorHAnsi"/>
                <w:sz w:val="20"/>
                <w:szCs w:val="20"/>
              </w:rPr>
              <w:t xml:space="preserve">по данным </w:t>
            </w:r>
            <w:proofErr w:type="spellStart"/>
            <w:r w:rsidRPr="00DC1256">
              <w:rPr>
                <w:rFonts w:eastAsiaTheme="minorHAnsi"/>
                <w:sz w:val="20"/>
                <w:szCs w:val="20"/>
              </w:rPr>
              <w:t>Кировстата</w:t>
            </w:r>
            <w:proofErr w:type="spellEnd"/>
            <w:r w:rsidRPr="00DC1256">
              <w:rPr>
                <w:rFonts w:eastAsiaTheme="minorHAnsi"/>
                <w:sz w:val="20"/>
                <w:szCs w:val="20"/>
              </w:rPr>
              <w:t xml:space="preserve"> «Сведения о жилищном фонде» (</w:t>
            </w:r>
            <w:r w:rsidR="003E3DEE" w:rsidRPr="00D74DB7">
              <w:rPr>
                <w:rFonts w:eastAsiaTheme="minorHAnsi"/>
                <w:sz w:val="20"/>
                <w:szCs w:val="20"/>
              </w:rPr>
              <w:t>тыс</w:t>
            </w:r>
            <w:r w:rsidR="003E3DEE">
              <w:rPr>
                <w:rFonts w:eastAsiaTheme="minorHAnsi"/>
                <w:sz w:val="20"/>
                <w:szCs w:val="20"/>
              </w:rPr>
              <w:t>яча</w:t>
            </w:r>
            <w:r w:rsidR="003E3DEE" w:rsidRPr="00DC1256">
              <w:rPr>
                <w:rFonts w:eastAsiaTheme="minorHAnsi"/>
                <w:sz w:val="20"/>
                <w:szCs w:val="20"/>
              </w:rPr>
              <w:t xml:space="preserve"> кв</w:t>
            </w:r>
            <w:r w:rsidR="003E3DEE">
              <w:rPr>
                <w:rFonts w:eastAsiaTheme="minorHAnsi"/>
                <w:sz w:val="20"/>
                <w:szCs w:val="20"/>
              </w:rPr>
              <w:t>адратных</w:t>
            </w:r>
            <w:r w:rsidR="003E3DEE" w:rsidRPr="00DC1256">
              <w:rPr>
                <w:rFonts w:eastAsiaTheme="minorHAnsi"/>
                <w:sz w:val="20"/>
                <w:szCs w:val="20"/>
              </w:rPr>
              <w:t xml:space="preserve"> </w:t>
            </w:r>
            <w:r w:rsidRPr="00DC1256">
              <w:rPr>
                <w:rFonts w:eastAsiaTheme="minorHAnsi"/>
                <w:sz w:val="20"/>
                <w:szCs w:val="20"/>
              </w:rPr>
              <w:t>метров).</w:t>
            </w:r>
          </w:p>
          <w:p w:rsidR="004C220E" w:rsidRPr="0095353E" w:rsidRDefault="004C220E" w:rsidP="00627CA1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 xml:space="preserve">Показатель предусмотрен паспортом </w:t>
            </w:r>
            <w:r w:rsidR="00627CA1">
              <w:rPr>
                <w:rFonts w:eastAsiaTheme="minorHAnsi"/>
                <w:sz w:val="20"/>
                <w:szCs w:val="20"/>
              </w:rPr>
              <w:t>Г</w:t>
            </w:r>
            <w:r w:rsidRPr="0095353E">
              <w:rPr>
                <w:rFonts w:eastAsiaTheme="minorHAnsi"/>
                <w:sz w:val="20"/>
                <w:szCs w:val="20"/>
              </w:rPr>
              <w:t xml:space="preserve">осударственной </w:t>
            </w:r>
            <w:hyperlink r:id="rId16" w:history="1">
              <w:r w:rsidRPr="0095353E">
                <w:rPr>
                  <w:rFonts w:eastAsiaTheme="minorHAnsi"/>
                  <w:sz w:val="20"/>
                  <w:szCs w:val="20"/>
                </w:rPr>
                <w:t>программы</w:t>
              </w:r>
            </w:hyperlink>
            <w:r w:rsidRPr="0095353E">
              <w:rPr>
                <w:rFonts w:eastAsiaTheme="minorHAnsi"/>
                <w:sz w:val="20"/>
                <w:szCs w:val="20"/>
              </w:rPr>
              <w:t xml:space="preserve"> Российской Федерации «Комплексное развитие сельских территорий»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rPr>
                <w:rFonts w:eastAsiaTheme="minorHAnsi"/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lastRenderedPageBreak/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C90D70" w:rsidP="004C220E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1 августа</w:t>
            </w:r>
          </w:p>
        </w:tc>
      </w:tr>
      <w:tr w:rsidR="00541E53" w:rsidRPr="0095353E" w:rsidTr="00E338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Pr="0095353E" w:rsidRDefault="00541E53" w:rsidP="00E3386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lastRenderedPageBreak/>
              <w:t>4</w:t>
            </w:r>
            <w:r w:rsidRPr="0095353E">
              <w:rPr>
                <w:sz w:val="20"/>
                <w:lang w:val="en-US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Pr="0095353E" w:rsidRDefault="00541E53" w:rsidP="00E33866">
            <w:pPr>
              <w:adjustRightInd w:val="0"/>
              <w:rPr>
                <w:sz w:val="20"/>
              </w:rPr>
            </w:pPr>
            <w:r w:rsidRPr="0095353E">
              <w:rPr>
                <w:sz w:val="20"/>
              </w:rPr>
              <w:t>количество сельских населенных пунктов, транспортная доступность которых улучшена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Pr="0095353E" w:rsidRDefault="00541E53" w:rsidP="00E33866">
            <w:pPr>
              <w:spacing w:line="240" w:lineRule="atLeast"/>
              <w:jc w:val="center"/>
              <w:rPr>
                <w:sz w:val="20"/>
                <w:szCs w:val="20"/>
                <w:u w:color="000000"/>
              </w:rPr>
            </w:pPr>
            <w:r w:rsidRPr="0095353E">
              <w:rPr>
                <w:sz w:val="20"/>
                <w:szCs w:val="20"/>
                <w:u w:color="000000"/>
              </w:rPr>
              <w:t>единиц</w:t>
            </w:r>
            <w:r>
              <w:rPr>
                <w:sz w:val="20"/>
                <w:szCs w:val="20"/>
                <w:u w:color="000000"/>
              </w:rPr>
              <w:t>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Pr="0095353E" w:rsidRDefault="00541E53" w:rsidP="00E33866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Pr="0095353E" w:rsidRDefault="00541E53" w:rsidP="00E33866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Pr="0095353E" w:rsidRDefault="00541E53" w:rsidP="00E33866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отчеты муниципальных образований Кировской области о количестве сельских населенных пунктов, транспортная доступность которых улучшена, составленные в соответствии с</w:t>
            </w:r>
            <w:r w:rsidRPr="0095353E">
              <w:rPr>
                <w:rFonts w:eastAsiaTheme="minorHAnsi"/>
                <w:sz w:val="20"/>
                <w:szCs w:val="20"/>
                <w:lang w:val="en-US"/>
              </w:rPr>
              <w:t> </w:t>
            </w:r>
            <w:r w:rsidRPr="0095353E">
              <w:rPr>
                <w:rFonts w:eastAsiaTheme="minorHAnsi"/>
                <w:sz w:val="20"/>
                <w:szCs w:val="20"/>
              </w:rPr>
              <w:t>приложениями к соглашениям, ежегодно заключаемым с министерством транспорта Кировской области.</w:t>
            </w:r>
          </w:p>
          <w:p w:rsidR="00541E53" w:rsidRPr="0095353E" w:rsidRDefault="00541E53" w:rsidP="00627CA1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 xml:space="preserve">Показатель предусмотрен паспортом Федерального проекта «Развитие транспортной инфраструктуры на сельских территориях» </w:t>
            </w:r>
            <w:r w:rsidR="00627CA1">
              <w:rPr>
                <w:rFonts w:eastAsiaTheme="minorHAnsi"/>
                <w:sz w:val="20"/>
                <w:szCs w:val="20"/>
              </w:rPr>
              <w:t>Г</w:t>
            </w:r>
            <w:r w:rsidRPr="0095353E">
              <w:rPr>
                <w:rFonts w:eastAsiaTheme="minorHAnsi"/>
                <w:sz w:val="20"/>
                <w:szCs w:val="20"/>
              </w:rPr>
              <w:t xml:space="preserve">осударственной </w:t>
            </w:r>
            <w:hyperlink r:id="rId17" w:history="1">
              <w:r w:rsidRPr="0095353E">
                <w:rPr>
                  <w:rFonts w:eastAsiaTheme="minorHAnsi"/>
                  <w:sz w:val="20"/>
                  <w:szCs w:val="20"/>
                </w:rPr>
                <w:t>программы</w:t>
              </w:r>
            </w:hyperlink>
            <w:r w:rsidRPr="0095353E">
              <w:rPr>
                <w:rFonts w:eastAsiaTheme="minorHAnsi"/>
                <w:sz w:val="20"/>
                <w:szCs w:val="20"/>
              </w:rPr>
              <w:t xml:space="preserve"> Российской Федерации «Комплексное развитие сельских территорий»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Pr="0095353E" w:rsidRDefault="00541E53" w:rsidP="00E33866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 xml:space="preserve">министерство </w:t>
            </w:r>
            <w:r>
              <w:rPr>
                <w:sz w:val="20"/>
                <w:szCs w:val="20"/>
              </w:rPr>
              <w:t>транспорта</w:t>
            </w:r>
            <w:r w:rsidRPr="0095353E">
              <w:rPr>
                <w:sz w:val="20"/>
                <w:szCs w:val="20"/>
              </w:rPr>
              <w:t xml:space="preserve">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Pr="0095353E" w:rsidRDefault="00541E53" w:rsidP="00E33866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10 февраля</w:t>
            </w:r>
          </w:p>
        </w:tc>
      </w:tr>
      <w:tr w:rsidR="00541E53" w:rsidRPr="0095353E" w:rsidTr="00E338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Default="00541E53" w:rsidP="00541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Pr="001E3E62" w:rsidRDefault="00541E53" w:rsidP="00541E53">
            <w:pPr>
              <w:adjustRightInd w:val="0"/>
              <w:rPr>
                <w:sz w:val="20"/>
              </w:rPr>
            </w:pPr>
            <w:r>
              <w:rPr>
                <w:sz w:val="20"/>
              </w:rPr>
              <w:t>ч</w:t>
            </w:r>
            <w:r w:rsidRPr="00541E53">
              <w:rPr>
                <w:sz w:val="20"/>
              </w:rPr>
              <w:t>исленность специалистов, прошедших обучение либо привлеченных на работу на сельских территориях в результате оказания государственной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Pr="0095353E" w:rsidRDefault="00541E53" w:rsidP="00541E53">
            <w:pPr>
              <w:spacing w:line="240" w:lineRule="atLeast"/>
              <w:jc w:val="center"/>
              <w:rPr>
                <w:sz w:val="20"/>
                <w:szCs w:val="20"/>
                <w:u w:color="000000"/>
              </w:rPr>
            </w:pPr>
            <w:r>
              <w:rPr>
                <w:sz w:val="20"/>
                <w:szCs w:val="20"/>
                <w:u w:color="000000"/>
              </w:rPr>
              <w:t>тысяча человек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Pr="0095353E" w:rsidRDefault="00541E53" w:rsidP="00541E5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Pr="0095353E" w:rsidRDefault="00541E53" w:rsidP="00541E53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>Периодичность расчета – за год. Расчет нарастающим итогом, подсчет осуществляется с 2024 года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Pr="00903038" w:rsidRDefault="00541E53" w:rsidP="00541E53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E3E62">
              <w:rPr>
                <w:rFonts w:eastAsiaTheme="minorHAnsi"/>
                <w:sz w:val="20"/>
                <w:szCs w:val="18"/>
              </w:rPr>
              <w:t>по данным ведомственной отчетности министерства сельского хозяйства и продовольствия Кировской области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Pr="0095353E" w:rsidRDefault="00541E53" w:rsidP="00541E53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Default="00541E53" w:rsidP="00541E53">
            <w:pPr>
              <w:jc w:val="center"/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1 февраля</w:t>
            </w:r>
          </w:p>
        </w:tc>
      </w:tr>
      <w:tr w:rsidR="00541E53" w:rsidRPr="0095353E" w:rsidTr="00E3386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Default="00541E53" w:rsidP="00541E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Pr="00903038" w:rsidRDefault="00541E53" w:rsidP="00E33866">
            <w:pPr>
              <w:adjustRightInd w:val="0"/>
              <w:rPr>
                <w:sz w:val="20"/>
              </w:rPr>
            </w:pPr>
            <w:r w:rsidRPr="001E3E62">
              <w:rPr>
                <w:sz w:val="20"/>
              </w:rPr>
              <w:t xml:space="preserve">количество сельскохозяйственных товаропроизводителей, принявших участие в реализации проектов комплексного развития сельских территорий </w:t>
            </w:r>
            <w:r w:rsidRPr="001E3E62">
              <w:rPr>
                <w:sz w:val="20"/>
              </w:rPr>
              <w:lastRenderedPageBreak/>
              <w:t>(агломераций) и (или) развитии транспортной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Pr="0095353E" w:rsidRDefault="00541E53" w:rsidP="00E33866">
            <w:pPr>
              <w:spacing w:line="240" w:lineRule="atLeast"/>
              <w:jc w:val="center"/>
              <w:rPr>
                <w:sz w:val="20"/>
                <w:szCs w:val="20"/>
                <w:u w:color="000000"/>
              </w:rPr>
            </w:pPr>
            <w:r w:rsidRPr="0095353E">
              <w:rPr>
                <w:sz w:val="20"/>
                <w:szCs w:val="20"/>
                <w:u w:color="000000"/>
              </w:rPr>
              <w:lastRenderedPageBreak/>
              <w:t>единиц</w:t>
            </w:r>
            <w:r>
              <w:rPr>
                <w:sz w:val="20"/>
                <w:szCs w:val="20"/>
                <w:u w:color="000000"/>
              </w:rPr>
              <w:t>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Pr="0095353E" w:rsidRDefault="00541E53" w:rsidP="00E33866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Pr="0095353E" w:rsidRDefault="00541E53" w:rsidP="00E33866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Pr="00903038" w:rsidRDefault="00541E53" w:rsidP="00E33866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E3E62">
              <w:rPr>
                <w:rFonts w:eastAsiaTheme="minorHAnsi"/>
                <w:sz w:val="20"/>
                <w:szCs w:val="18"/>
              </w:rPr>
              <w:t>по данным ведомственной отчетности министерства сельского хозяйства и продовольствия Кировской области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Pr="0095353E" w:rsidRDefault="00541E53" w:rsidP="00E33866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53" w:rsidRDefault="00541E53" w:rsidP="00E33866">
            <w:pPr>
              <w:jc w:val="center"/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1 февраля</w:t>
            </w:r>
          </w:p>
        </w:tc>
      </w:tr>
      <w:tr w:rsidR="004C220E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541E53" w:rsidP="004C220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</w:t>
            </w:r>
            <w:r w:rsidR="004C220E" w:rsidRPr="0095353E">
              <w:rPr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pStyle w:val="TableParagraph"/>
              <w:rPr>
                <w:sz w:val="20"/>
              </w:rPr>
            </w:pPr>
            <w:r w:rsidRPr="0095353E">
              <w:rPr>
                <w:sz w:val="20"/>
              </w:rPr>
              <w:t>количество семей, для которых предоставлены возможности улучшения жилищных условий</w:t>
            </w:r>
            <w:r w:rsidR="005B6312">
              <w:rPr>
                <w:sz w:val="20"/>
              </w:rPr>
              <w:t xml:space="preserve"> на сельских территориях (агломерациях)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pStyle w:val="TableParagraph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  <w:u w:color="000000"/>
              </w:rPr>
              <w:t>единиц</w:t>
            </w:r>
            <w:r w:rsidR="006228B8">
              <w:rPr>
                <w:sz w:val="20"/>
                <w:szCs w:val="20"/>
                <w:u w:color="000000"/>
              </w:rPr>
              <w:t>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4256DB" w:rsidRDefault="004C220E" w:rsidP="004C220E">
            <w:pPr>
              <w:adjustRightInd w:val="0"/>
              <w:jc w:val="both"/>
              <w:rPr>
                <w:rFonts w:eastAsiaTheme="minorHAnsi"/>
                <w:sz w:val="20"/>
                <w:szCs w:val="18"/>
              </w:rPr>
            </w:pPr>
            <w:r w:rsidRPr="004256DB">
              <w:rPr>
                <w:rFonts w:eastAsiaTheme="minorHAnsi"/>
                <w:sz w:val="20"/>
                <w:szCs w:val="18"/>
              </w:rPr>
              <w:t>показатель рассчитывается по формуле:</w:t>
            </w:r>
          </w:p>
          <w:p w:rsidR="004C220E" w:rsidRPr="004256DB" w:rsidRDefault="004C220E" w:rsidP="004C220E">
            <w:pPr>
              <w:adjustRightInd w:val="0"/>
              <w:jc w:val="both"/>
              <w:rPr>
                <w:rFonts w:eastAsiaTheme="minorHAnsi"/>
                <w:sz w:val="20"/>
                <w:szCs w:val="18"/>
              </w:rPr>
            </w:pPr>
          </w:p>
          <w:p w:rsidR="004C220E" w:rsidRDefault="004C220E" w:rsidP="004C220E">
            <w:pPr>
              <w:adjustRightInd w:val="0"/>
              <w:jc w:val="center"/>
              <w:rPr>
                <w:rFonts w:eastAsiaTheme="minorHAnsi"/>
                <w:sz w:val="20"/>
                <w:szCs w:val="18"/>
              </w:rPr>
            </w:pPr>
            <w:r w:rsidRPr="004256DB">
              <w:rPr>
                <w:rFonts w:eastAsiaTheme="minorHAnsi"/>
                <w:sz w:val="20"/>
                <w:szCs w:val="18"/>
              </w:rPr>
              <w:t xml:space="preserve">С = </w:t>
            </w:r>
            <w:proofErr w:type="gramStart"/>
            <w:r w:rsidRPr="004256DB">
              <w:rPr>
                <w:sz w:val="20"/>
                <w:szCs w:val="18"/>
              </w:rPr>
              <w:t>СВ</w:t>
            </w:r>
            <w:proofErr w:type="gramEnd"/>
            <w:r w:rsidRPr="004256DB">
              <w:rPr>
                <w:sz w:val="20"/>
                <w:szCs w:val="18"/>
              </w:rPr>
              <w:t xml:space="preserve"> + СН,</w:t>
            </w:r>
            <w:r>
              <w:rPr>
                <w:sz w:val="20"/>
                <w:szCs w:val="18"/>
              </w:rPr>
              <w:t xml:space="preserve"> </w:t>
            </w:r>
            <w:r w:rsidRPr="004256DB">
              <w:rPr>
                <w:rFonts w:eastAsiaTheme="minorHAnsi"/>
                <w:sz w:val="20"/>
                <w:szCs w:val="18"/>
              </w:rPr>
              <w:t>где:</w:t>
            </w:r>
          </w:p>
          <w:p w:rsidR="003C0433" w:rsidRDefault="003C0433" w:rsidP="004C220E">
            <w:pPr>
              <w:adjustRightInd w:val="0"/>
              <w:jc w:val="center"/>
              <w:rPr>
                <w:rFonts w:eastAsiaTheme="minorHAnsi"/>
                <w:sz w:val="20"/>
                <w:szCs w:val="18"/>
              </w:rPr>
            </w:pPr>
          </w:p>
          <w:p w:rsidR="004C220E" w:rsidRPr="00903038" w:rsidRDefault="003C0433" w:rsidP="003C0433">
            <w:pPr>
              <w:adjustRightInd w:val="0"/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С </w:t>
            </w:r>
            <w:r w:rsidRPr="004256DB">
              <w:rPr>
                <w:sz w:val="20"/>
                <w:szCs w:val="18"/>
              </w:rPr>
              <w:t>–</w:t>
            </w:r>
            <w:r>
              <w:rPr>
                <w:sz w:val="20"/>
                <w:szCs w:val="18"/>
              </w:rPr>
              <w:t xml:space="preserve"> </w:t>
            </w:r>
            <w:r w:rsidRPr="0095353E">
              <w:rPr>
                <w:sz w:val="20"/>
              </w:rPr>
              <w:t>количество семей, для которых предоставлены возможности улучшения жилищных условий</w:t>
            </w:r>
            <w:r>
              <w:rPr>
                <w:sz w:val="20"/>
              </w:rPr>
              <w:t xml:space="preserve"> на сельских территориях (агломерациях) (единиц</w:t>
            </w:r>
            <w:r w:rsidR="009C2EEA">
              <w:rPr>
                <w:sz w:val="20"/>
              </w:rPr>
              <w:t>а</w:t>
            </w:r>
            <w:r>
              <w:rPr>
                <w:sz w:val="20"/>
              </w:rPr>
              <w:t>);</w:t>
            </w:r>
          </w:p>
          <w:p w:rsidR="004C220E" w:rsidRPr="004256DB" w:rsidRDefault="004C220E" w:rsidP="004C220E">
            <w:pPr>
              <w:adjustRightInd w:val="0"/>
              <w:jc w:val="both"/>
              <w:rPr>
                <w:sz w:val="20"/>
                <w:szCs w:val="18"/>
              </w:rPr>
            </w:pPr>
            <w:proofErr w:type="gramStart"/>
            <w:r w:rsidRPr="004256DB">
              <w:rPr>
                <w:sz w:val="20"/>
                <w:szCs w:val="18"/>
              </w:rPr>
              <w:t>СВ</w:t>
            </w:r>
            <w:proofErr w:type="gramEnd"/>
            <w:r w:rsidRPr="004256DB">
              <w:rPr>
                <w:sz w:val="20"/>
                <w:szCs w:val="18"/>
              </w:rPr>
              <w:t xml:space="preserve"> – количество семей, проживающих на сельских территориях</w:t>
            </w:r>
            <w:r w:rsidR="00EF2647">
              <w:rPr>
                <w:sz w:val="20"/>
                <w:szCs w:val="18"/>
              </w:rPr>
              <w:t xml:space="preserve"> (агломерациях)</w:t>
            </w:r>
            <w:r w:rsidRPr="004256DB">
              <w:rPr>
                <w:sz w:val="20"/>
                <w:szCs w:val="18"/>
              </w:rPr>
              <w:t xml:space="preserve"> или изъявивших желание постоянно проживать на сельских территориях</w:t>
            </w:r>
            <w:r w:rsidR="00EF2647">
              <w:rPr>
                <w:sz w:val="20"/>
                <w:szCs w:val="18"/>
              </w:rPr>
              <w:t xml:space="preserve"> (агломерациях)</w:t>
            </w:r>
            <w:r w:rsidRPr="004256DB">
              <w:rPr>
                <w:sz w:val="20"/>
                <w:szCs w:val="18"/>
              </w:rPr>
              <w:t xml:space="preserve">, </w:t>
            </w:r>
            <w:r w:rsidR="005F5282">
              <w:rPr>
                <w:sz w:val="20"/>
                <w:szCs w:val="18"/>
              </w:rPr>
              <w:t>которым предоставлены социальные выплаты, в отчетном году,</w:t>
            </w:r>
            <w:r w:rsidRPr="004256DB">
              <w:rPr>
                <w:sz w:val="20"/>
                <w:szCs w:val="18"/>
              </w:rPr>
              <w:t xml:space="preserve"> в Кировской области</w:t>
            </w:r>
            <w:r>
              <w:rPr>
                <w:sz w:val="20"/>
                <w:szCs w:val="18"/>
              </w:rPr>
              <w:t xml:space="preserve">, </w:t>
            </w:r>
            <w:r w:rsidRPr="004256DB">
              <w:rPr>
                <w:rFonts w:eastAsiaTheme="minorHAnsi"/>
                <w:sz w:val="20"/>
                <w:szCs w:val="18"/>
              </w:rPr>
              <w:t>данные ведомственной отчетности министерства сельского хозяйства и продовольствия Кировской области</w:t>
            </w:r>
            <w:r w:rsidRPr="004256DB">
              <w:rPr>
                <w:szCs w:val="18"/>
              </w:rPr>
              <w:t xml:space="preserve"> </w:t>
            </w:r>
            <w:r w:rsidR="00304484">
              <w:rPr>
                <w:sz w:val="20"/>
                <w:szCs w:val="18"/>
              </w:rPr>
              <w:t>(</w:t>
            </w:r>
            <w:r w:rsidRPr="004256DB">
              <w:rPr>
                <w:sz w:val="20"/>
                <w:szCs w:val="18"/>
              </w:rPr>
              <w:t>семей);</w:t>
            </w:r>
          </w:p>
          <w:p w:rsidR="004C220E" w:rsidRPr="00C10F01" w:rsidRDefault="004C220E" w:rsidP="005F5282">
            <w:pPr>
              <w:adjustRightInd w:val="0"/>
              <w:jc w:val="both"/>
              <w:rPr>
                <w:sz w:val="20"/>
                <w:szCs w:val="18"/>
              </w:rPr>
            </w:pPr>
            <w:proofErr w:type="gramStart"/>
            <w:r w:rsidRPr="004256DB">
              <w:rPr>
                <w:sz w:val="20"/>
                <w:szCs w:val="18"/>
              </w:rPr>
              <w:t>СН – количество семей, проживающих или изъявивших желание постоянно проживать на сельских территориях</w:t>
            </w:r>
            <w:r w:rsidR="00EF2647">
              <w:rPr>
                <w:sz w:val="20"/>
                <w:szCs w:val="18"/>
              </w:rPr>
              <w:t xml:space="preserve"> (агломерациях)</w:t>
            </w:r>
            <w:r w:rsidRPr="004256DB">
              <w:rPr>
                <w:sz w:val="20"/>
                <w:szCs w:val="18"/>
              </w:rPr>
              <w:t xml:space="preserve">, </w:t>
            </w:r>
            <w:r w:rsidR="005F5282">
              <w:rPr>
                <w:sz w:val="20"/>
                <w:szCs w:val="18"/>
              </w:rPr>
              <w:t>для которых</w:t>
            </w:r>
            <w:r w:rsidRPr="004256DB">
              <w:rPr>
                <w:sz w:val="20"/>
                <w:szCs w:val="18"/>
              </w:rPr>
              <w:t xml:space="preserve"> путем заключения договора найма жилого помещения (с правом последующего выкупа) построено (приобретено) </w:t>
            </w:r>
            <w:r w:rsidR="005F5282">
              <w:rPr>
                <w:sz w:val="20"/>
                <w:szCs w:val="18"/>
              </w:rPr>
              <w:t xml:space="preserve">жилое  помещение (жилой дом) </w:t>
            </w:r>
            <w:r w:rsidRPr="004256DB">
              <w:rPr>
                <w:sz w:val="20"/>
                <w:szCs w:val="18"/>
              </w:rPr>
              <w:t>органом местного самоуправления или органом местного самоуправления совместно с работодателем за счет субсидии, в отчетном году, в Кировской области</w:t>
            </w:r>
            <w:r>
              <w:rPr>
                <w:sz w:val="20"/>
                <w:szCs w:val="18"/>
              </w:rPr>
              <w:t xml:space="preserve">, по </w:t>
            </w:r>
            <w:r>
              <w:rPr>
                <w:rFonts w:eastAsiaTheme="minorHAnsi"/>
                <w:sz w:val="20"/>
                <w:szCs w:val="18"/>
              </w:rPr>
              <w:t>данным</w:t>
            </w:r>
            <w:r w:rsidRPr="005C5EC4">
              <w:rPr>
                <w:rFonts w:eastAsiaTheme="minorHAnsi"/>
                <w:sz w:val="20"/>
                <w:szCs w:val="18"/>
              </w:rPr>
              <w:t xml:space="preserve"> ведомственной отчетности министерства сельского хозяйства и продовольствия Кировской</w:t>
            </w:r>
            <w:proofErr w:type="gramEnd"/>
            <w:r w:rsidRPr="005C5EC4">
              <w:rPr>
                <w:rFonts w:eastAsiaTheme="minorHAnsi"/>
                <w:sz w:val="20"/>
                <w:szCs w:val="18"/>
              </w:rPr>
              <w:t xml:space="preserve"> области</w:t>
            </w:r>
            <w:r w:rsidRPr="005C5EC4">
              <w:rPr>
                <w:szCs w:val="18"/>
              </w:rPr>
              <w:t xml:space="preserve"> </w:t>
            </w:r>
            <w:r w:rsidR="00304484">
              <w:rPr>
                <w:sz w:val="20"/>
                <w:szCs w:val="18"/>
              </w:rPr>
              <w:t>(</w:t>
            </w:r>
            <w:r w:rsidRPr="004256DB">
              <w:rPr>
                <w:sz w:val="20"/>
                <w:szCs w:val="18"/>
              </w:rPr>
              <w:t>семей)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1 февраля</w:t>
            </w:r>
          </w:p>
        </w:tc>
      </w:tr>
      <w:tr w:rsidR="004C220E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541E53" w:rsidP="004C220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4C220E" w:rsidRPr="0095353E">
              <w:rPr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C10F01" w:rsidRDefault="004C220E" w:rsidP="004C220E">
            <w:pPr>
              <w:adjustRightInd w:val="0"/>
              <w:rPr>
                <w:iCs/>
                <w:sz w:val="18"/>
              </w:rPr>
            </w:pPr>
            <w:r w:rsidRPr="00C10F01">
              <w:rPr>
                <w:iCs/>
                <w:sz w:val="20"/>
                <w:szCs w:val="16"/>
              </w:rPr>
              <w:t>доля сельских населенных пунктов, в которых реализованы проекты по благоустройству общественных пространств на сельских территориях</w:t>
            </w:r>
            <w:r w:rsidR="00EF2647">
              <w:rPr>
                <w:iCs/>
                <w:sz w:val="20"/>
                <w:szCs w:val="16"/>
              </w:rPr>
              <w:t>,</w:t>
            </w:r>
            <w:r w:rsidRPr="00C10F01">
              <w:rPr>
                <w:iCs/>
                <w:sz w:val="20"/>
                <w:szCs w:val="16"/>
              </w:rPr>
              <w:t xml:space="preserve"> от общего числа сельских населенных </w:t>
            </w:r>
            <w:r w:rsidRPr="00C10F01">
              <w:rPr>
                <w:iCs/>
                <w:sz w:val="20"/>
                <w:szCs w:val="16"/>
              </w:rPr>
              <w:lastRenderedPageBreak/>
              <w:t>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spacing w:line="240" w:lineRule="atLeast"/>
              <w:jc w:val="center"/>
              <w:rPr>
                <w:sz w:val="20"/>
                <w:szCs w:val="20"/>
                <w:u w:color="000000"/>
              </w:rPr>
            </w:pPr>
            <w:r>
              <w:rPr>
                <w:sz w:val="20"/>
                <w:szCs w:val="20"/>
                <w:u w:color="000000"/>
              </w:rPr>
              <w:lastRenderedPageBreak/>
              <w:t>процент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C10F01" w:rsidRDefault="004C220E" w:rsidP="004C220E">
            <w:pPr>
              <w:adjustRightInd w:val="0"/>
              <w:jc w:val="both"/>
              <w:rPr>
                <w:rFonts w:eastAsiaTheme="minorHAnsi"/>
                <w:sz w:val="20"/>
                <w:szCs w:val="18"/>
              </w:rPr>
            </w:pPr>
            <w:r w:rsidRPr="00C10F01">
              <w:rPr>
                <w:rFonts w:eastAsiaTheme="minorHAnsi"/>
                <w:sz w:val="20"/>
                <w:szCs w:val="18"/>
              </w:rPr>
              <w:t>показатель рассчитывается по формуле:</w:t>
            </w:r>
          </w:p>
          <w:p w:rsidR="004C220E" w:rsidRPr="00C10F01" w:rsidRDefault="004C220E" w:rsidP="004C220E">
            <w:pPr>
              <w:adjustRightInd w:val="0"/>
              <w:jc w:val="both"/>
              <w:rPr>
                <w:rFonts w:eastAsiaTheme="minorHAnsi"/>
                <w:sz w:val="20"/>
                <w:szCs w:val="18"/>
              </w:rPr>
            </w:pPr>
          </w:p>
          <w:p w:rsidR="004C220E" w:rsidRDefault="004C220E" w:rsidP="004C220E">
            <w:pPr>
              <w:adjustRightInd w:val="0"/>
              <w:jc w:val="center"/>
              <w:rPr>
                <w:rFonts w:eastAsiaTheme="minorHAnsi"/>
                <w:sz w:val="20"/>
                <w:szCs w:val="18"/>
              </w:rPr>
            </w:pPr>
            <w:r w:rsidRPr="00C10F01">
              <w:rPr>
                <w:rFonts w:eastAsiaTheme="minorHAnsi"/>
                <w:sz w:val="20"/>
                <w:szCs w:val="18"/>
              </w:rPr>
              <w:t xml:space="preserve">ДПБ = </w:t>
            </w:r>
            <w:proofErr w:type="gramStart"/>
            <w:r w:rsidRPr="00C10F01">
              <w:rPr>
                <w:rFonts w:eastAsiaTheme="minorHAnsi"/>
                <w:sz w:val="20"/>
                <w:szCs w:val="18"/>
              </w:rPr>
              <w:t>Q</w:t>
            </w:r>
            <w:proofErr w:type="gramEnd"/>
            <w:r w:rsidRPr="00C10F01">
              <w:rPr>
                <w:rFonts w:eastAsiaTheme="minorHAnsi"/>
                <w:sz w:val="20"/>
                <w:szCs w:val="18"/>
              </w:rPr>
              <w:t>НППБ / QНП x 100</w:t>
            </w:r>
            <w:r>
              <w:rPr>
                <w:rFonts w:eastAsiaTheme="minorHAnsi"/>
                <w:sz w:val="20"/>
                <w:szCs w:val="18"/>
              </w:rPr>
              <w:t xml:space="preserve">, </w:t>
            </w:r>
            <w:r w:rsidRPr="00C10F01">
              <w:rPr>
                <w:rFonts w:eastAsiaTheme="minorHAnsi"/>
                <w:sz w:val="20"/>
                <w:szCs w:val="18"/>
              </w:rPr>
              <w:t>где:</w:t>
            </w:r>
          </w:p>
          <w:p w:rsidR="00541E53" w:rsidRDefault="00541E53" w:rsidP="004C220E">
            <w:pPr>
              <w:adjustRightInd w:val="0"/>
              <w:jc w:val="center"/>
              <w:rPr>
                <w:rFonts w:eastAsiaTheme="minorHAnsi"/>
                <w:sz w:val="20"/>
                <w:szCs w:val="18"/>
              </w:rPr>
            </w:pPr>
          </w:p>
          <w:p w:rsidR="004C220E" w:rsidRPr="00C10F01" w:rsidRDefault="00105ACF" w:rsidP="00105ACF">
            <w:pPr>
              <w:adjustRightInd w:val="0"/>
              <w:jc w:val="both"/>
              <w:rPr>
                <w:rFonts w:eastAsiaTheme="minorHAnsi"/>
                <w:sz w:val="20"/>
                <w:szCs w:val="18"/>
              </w:rPr>
            </w:pPr>
            <w:r w:rsidRPr="00C10F01">
              <w:rPr>
                <w:rFonts w:eastAsiaTheme="minorHAnsi"/>
                <w:sz w:val="20"/>
                <w:szCs w:val="18"/>
              </w:rPr>
              <w:t>ДПБ</w:t>
            </w:r>
            <w:r>
              <w:rPr>
                <w:rFonts w:eastAsiaTheme="minorHAnsi"/>
                <w:sz w:val="20"/>
                <w:szCs w:val="18"/>
              </w:rPr>
              <w:t xml:space="preserve"> </w:t>
            </w:r>
            <w:r w:rsidRPr="00C10F01">
              <w:rPr>
                <w:rFonts w:eastAsiaTheme="minorHAnsi"/>
                <w:sz w:val="20"/>
                <w:szCs w:val="18"/>
              </w:rPr>
              <w:t>–</w:t>
            </w:r>
            <w:r>
              <w:rPr>
                <w:rFonts w:eastAsiaTheme="minorHAnsi"/>
                <w:sz w:val="20"/>
                <w:szCs w:val="18"/>
              </w:rPr>
              <w:t xml:space="preserve">  </w:t>
            </w:r>
            <w:r w:rsidRPr="00C10F01">
              <w:rPr>
                <w:iCs/>
                <w:sz w:val="20"/>
                <w:szCs w:val="16"/>
              </w:rPr>
              <w:t xml:space="preserve">доля сельских населенных пунктов, в которых реализованы проекты по </w:t>
            </w:r>
            <w:r w:rsidRPr="00C10F01">
              <w:rPr>
                <w:iCs/>
                <w:sz w:val="20"/>
                <w:szCs w:val="16"/>
              </w:rPr>
              <w:lastRenderedPageBreak/>
              <w:t>благоустройству общественных пространств на сельских территориях</w:t>
            </w:r>
            <w:r>
              <w:rPr>
                <w:iCs/>
                <w:sz w:val="20"/>
                <w:szCs w:val="16"/>
              </w:rPr>
              <w:t>,</w:t>
            </w:r>
            <w:r w:rsidRPr="00C10F01">
              <w:rPr>
                <w:iCs/>
                <w:sz w:val="20"/>
                <w:szCs w:val="16"/>
              </w:rPr>
              <w:t xml:space="preserve"> от общего числа сельских населенных пунктов</w:t>
            </w:r>
            <w:r>
              <w:rPr>
                <w:iCs/>
                <w:sz w:val="20"/>
                <w:szCs w:val="16"/>
              </w:rPr>
              <w:t xml:space="preserve"> (процент);</w:t>
            </w:r>
          </w:p>
          <w:p w:rsidR="004C220E" w:rsidRPr="00C10F01" w:rsidRDefault="004C220E" w:rsidP="004C220E">
            <w:pPr>
              <w:adjustRightInd w:val="0"/>
              <w:jc w:val="both"/>
              <w:rPr>
                <w:rFonts w:eastAsiaTheme="minorHAnsi"/>
                <w:sz w:val="20"/>
                <w:szCs w:val="18"/>
              </w:rPr>
            </w:pPr>
            <w:proofErr w:type="gramStart"/>
            <w:r w:rsidRPr="00C10F01">
              <w:rPr>
                <w:rFonts w:eastAsiaTheme="minorHAnsi"/>
                <w:sz w:val="20"/>
                <w:szCs w:val="18"/>
              </w:rPr>
              <w:t>Q</w:t>
            </w:r>
            <w:proofErr w:type="gramEnd"/>
            <w:r w:rsidRPr="00C10F01">
              <w:rPr>
                <w:rFonts w:eastAsiaTheme="minorHAnsi"/>
                <w:sz w:val="20"/>
                <w:szCs w:val="18"/>
              </w:rPr>
              <w:t xml:space="preserve">НППБ – количество сельских населенных пунктов, в которых в отчетном году реализованы проекты по благоустройству общественных пространств в рамках федерального проекта, </w:t>
            </w:r>
            <w:r>
              <w:rPr>
                <w:rFonts w:eastAsiaTheme="minorHAnsi"/>
                <w:sz w:val="20"/>
                <w:szCs w:val="18"/>
              </w:rPr>
              <w:t>по данным</w:t>
            </w:r>
            <w:r w:rsidRPr="00C10F01">
              <w:rPr>
                <w:rFonts w:eastAsiaTheme="minorHAnsi"/>
                <w:sz w:val="20"/>
                <w:szCs w:val="18"/>
              </w:rPr>
              <w:t xml:space="preserve"> ведомственной отчетности министерства сельского хозяйства и продовольствия Кировской области (единиц</w:t>
            </w:r>
            <w:r w:rsidR="009C2EEA">
              <w:rPr>
                <w:rFonts w:eastAsiaTheme="minorHAnsi"/>
                <w:sz w:val="20"/>
                <w:szCs w:val="18"/>
              </w:rPr>
              <w:t>а</w:t>
            </w:r>
            <w:r w:rsidRPr="00C10F01">
              <w:rPr>
                <w:rFonts w:eastAsiaTheme="minorHAnsi"/>
                <w:sz w:val="20"/>
                <w:szCs w:val="18"/>
              </w:rPr>
              <w:t>);</w:t>
            </w:r>
          </w:p>
          <w:p w:rsidR="004C220E" w:rsidRPr="00C10F01" w:rsidRDefault="004C220E" w:rsidP="00304484">
            <w:pPr>
              <w:adjustRightInd w:val="0"/>
              <w:jc w:val="both"/>
              <w:rPr>
                <w:rFonts w:eastAsiaTheme="minorHAnsi"/>
                <w:color w:val="FF0000"/>
                <w:sz w:val="18"/>
                <w:szCs w:val="18"/>
              </w:rPr>
            </w:pPr>
            <w:proofErr w:type="gramStart"/>
            <w:r w:rsidRPr="00C10F01">
              <w:rPr>
                <w:rFonts w:eastAsiaTheme="minorHAnsi"/>
                <w:sz w:val="20"/>
                <w:szCs w:val="18"/>
              </w:rPr>
              <w:t>Q</w:t>
            </w:r>
            <w:proofErr w:type="gramEnd"/>
            <w:r w:rsidRPr="00C10F01">
              <w:rPr>
                <w:rFonts w:eastAsiaTheme="minorHAnsi"/>
                <w:sz w:val="20"/>
                <w:szCs w:val="18"/>
              </w:rPr>
              <w:t xml:space="preserve">НП – общее количество сельских населенных пунктов, имеющих население, по данным </w:t>
            </w:r>
            <w:r w:rsidR="00304484">
              <w:rPr>
                <w:rFonts w:eastAsiaTheme="minorHAnsi"/>
                <w:sz w:val="20"/>
                <w:szCs w:val="18"/>
              </w:rPr>
              <w:t>Всероссийской переписи населения 2020 года</w:t>
            </w:r>
            <w:r w:rsidRPr="00C10F01">
              <w:rPr>
                <w:rFonts w:eastAsiaTheme="minorHAnsi"/>
                <w:sz w:val="20"/>
                <w:szCs w:val="18"/>
              </w:rPr>
              <w:t xml:space="preserve"> (единиц</w:t>
            </w:r>
            <w:r w:rsidR="009C2EEA">
              <w:rPr>
                <w:rFonts w:eastAsiaTheme="minorHAnsi"/>
                <w:sz w:val="20"/>
                <w:szCs w:val="18"/>
              </w:rPr>
              <w:t>а</w:t>
            </w:r>
            <w:r w:rsidRPr="00C10F01">
              <w:rPr>
                <w:rFonts w:eastAsiaTheme="minorHAnsi"/>
                <w:sz w:val="20"/>
                <w:szCs w:val="18"/>
              </w:rPr>
              <w:t>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lastRenderedPageBreak/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1 февраля</w:t>
            </w:r>
          </w:p>
        </w:tc>
      </w:tr>
      <w:tr w:rsidR="004C220E" w:rsidRPr="0095353E" w:rsidTr="00CD214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03038" w:rsidRDefault="00541E53" w:rsidP="004C220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  <w:r w:rsidR="004C220E">
              <w:rPr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3E39AA">
            <w:pPr>
              <w:adjustRightInd w:val="0"/>
              <w:rPr>
                <w:sz w:val="20"/>
              </w:rPr>
            </w:pPr>
            <w:r w:rsidRPr="00903038">
              <w:rPr>
                <w:sz w:val="20"/>
              </w:rPr>
              <w:t>доля сельского населения, проживающего на сельских территориях, на которых реализованы проекты комплексного развития сель</w:t>
            </w:r>
            <w:r w:rsidR="003E39AA">
              <w:rPr>
                <w:sz w:val="20"/>
              </w:rPr>
              <w:t>ских территорий (агломераций)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spacing w:line="240" w:lineRule="atLeast"/>
              <w:jc w:val="center"/>
              <w:rPr>
                <w:sz w:val="20"/>
                <w:szCs w:val="20"/>
                <w:u w:color="000000"/>
              </w:rPr>
            </w:pPr>
            <w:r>
              <w:rPr>
                <w:sz w:val="20"/>
                <w:szCs w:val="20"/>
                <w:u w:color="000000"/>
              </w:rPr>
              <w:t>процент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03038" w:rsidRDefault="004C220E" w:rsidP="004C220E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03038">
              <w:rPr>
                <w:rFonts w:eastAsiaTheme="minorHAnsi"/>
                <w:sz w:val="20"/>
                <w:szCs w:val="20"/>
              </w:rPr>
              <w:t>показатель рассчитывается по формуле:</w:t>
            </w:r>
          </w:p>
          <w:p w:rsidR="004C220E" w:rsidRPr="00903038" w:rsidRDefault="004C220E" w:rsidP="004C220E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</w:p>
          <w:p w:rsidR="004C220E" w:rsidRPr="00903038" w:rsidRDefault="004C220E" w:rsidP="004C220E">
            <w:pPr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ОН = ЧНКРСТ / ЧНСТА x 100, </w:t>
            </w:r>
            <w:r w:rsidRPr="00903038">
              <w:rPr>
                <w:rFonts w:eastAsiaTheme="minorHAnsi"/>
                <w:sz w:val="20"/>
                <w:szCs w:val="20"/>
              </w:rPr>
              <w:t>где:</w:t>
            </w:r>
          </w:p>
          <w:p w:rsidR="004C220E" w:rsidRDefault="004C220E" w:rsidP="004C220E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</w:p>
          <w:p w:rsidR="00105ACF" w:rsidRPr="00903038" w:rsidRDefault="00105ACF" w:rsidP="004C220E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ОН </w:t>
            </w:r>
            <w:r w:rsidRPr="00903038">
              <w:rPr>
                <w:rFonts w:eastAsiaTheme="minorHAnsi"/>
                <w:sz w:val="20"/>
                <w:szCs w:val="20"/>
              </w:rPr>
              <w:t>–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903038">
              <w:rPr>
                <w:sz w:val="20"/>
              </w:rPr>
              <w:t>доля сельского населения, проживающего на сельских территориях, на которых реализованы проекты комплексного развития сельских территорий (агломераций)</w:t>
            </w:r>
            <w:r>
              <w:rPr>
                <w:sz w:val="20"/>
              </w:rPr>
              <w:t xml:space="preserve"> (процент);</w:t>
            </w:r>
          </w:p>
          <w:p w:rsidR="004C220E" w:rsidRPr="00903038" w:rsidRDefault="004C220E" w:rsidP="004C220E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03038">
              <w:rPr>
                <w:rFonts w:eastAsiaTheme="minorHAnsi"/>
                <w:sz w:val="20"/>
                <w:szCs w:val="20"/>
              </w:rPr>
              <w:t>ЧНКРСТ – численность населения, проживающего на сельских территориях (агломерациях), на которых в отчетном году фактически реализованы проекты комплексного развития сельских территорий (агломераций)</w:t>
            </w:r>
            <w:r>
              <w:rPr>
                <w:rFonts w:eastAsiaTheme="minorHAnsi"/>
                <w:sz w:val="20"/>
                <w:szCs w:val="20"/>
              </w:rPr>
              <w:t xml:space="preserve">, </w:t>
            </w:r>
            <w:r>
              <w:rPr>
                <w:rFonts w:eastAsiaTheme="minorHAnsi"/>
                <w:sz w:val="20"/>
                <w:szCs w:val="18"/>
              </w:rPr>
              <w:t>по данным</w:t>
            </w:r>
            <w:r w:rsidRPr="00C10F01">
              <w:rPr>
                <w:rFonts w:eastAsiaTheme="minorHAnsi"/>
                <w:sz w:val="20"/>
                <w:szCs w:val="18"/>
              </w:rPr>
              <w:t xml:space="preserve"> ведомственной отчетности министерства сельского хозяйства и продовольствия Кировской области</w:t>
            </w:r>
            <w:r w:rsidRPr="00903038">
              <w:rPr>
                <w:rFonts w:eastAsiaTheme="minorHAnsi"/>
                <w:sz w:val="20"/>
                <w:szCs w:val="20"/>
              </w:rPr>
              <w:t xml:space="preserve"> (тыс</w:t>
            </w:r>
            <w:r w:rsidR="009C2EEA">
              <w:rPr>
                <w:rFonts w:eastAsiaTheme="minorHAnsi"/>
                <w:sz w:val="20"/>
                <w:szCs w:val="20"/>
              </w:rPr>
              <w:t>яча</w:t>
            </w:r>
            <w:r w:rsidRPr="00903038">
              <w:rPr>
                <w:rFonts w:eastAsiaTheme="minorHAnsi"/>
                <w:sz w:val="20"/>
                <w:szCs w:val="20"/>
              </w:rPr>
              <w:t xml:space="preserve"> человек)</w:t>
            </w:r>
            <w:r w:rsidR="00804D2B">
              <w:rPr>
                <w:rFonts w:eastAsiaTheme="minorHAnsi"/>
                <w:sz w:val="20"/>
                <w:szCs w:val="20"/>
              </w:rPr>
              <w:t>;</w:t>
            </w:r>
          </w:p>
          <w:p w:rsidR="004C220E" w:rsidRPr="0095353E" w:rsidRDefault="004C220E" w:rsidP="004C220E">
            <w:pPr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gramStart"/>
            <w:r w:rsidRPr="00903038">
              <w:rPr>
                <w:rFonts w:eastAsiaTheme="minorHAnsi"/>
                <w:sz w:val="20"/>
                <w:szCs w:val="20"/>
              </w:rPr>
              <w:t>ЧНСТА – численность населения сельских территорий (агломераций) Кировской области на 1 янва</w:t>
            </w:r>
            <w:r>
              <w:rPr>
                <w:rFonts w:eastAsiaTheme="minorHAnsi"/>
                <w:sz w:val="20"/>
                <w:szCs w:val="20"/>
              </w:rPr>
              <w:t xml:space="preserve">ря года, следующего за отчетным, </w:t>
            </w:r>
            <w:r w:rsidRPr="00C10F01">
              <w:rPr>
                <w:rFonts w:eastAsiaTheme="minorHAnsi"/>
                <w:sz w:val="20"/>
                <w:szCs w:val="18"/>
              </w:rPr>
              <w:t xml:space="preserve">по данным </w:t>
            </w:r>
            <w:proofErr w:type="spellStart"/>
            <w:r w:rsidRPr="00C10F01">
              <w:rPr>
                <w:rFonts w:eastAsiaTheme="minorHAnsi"/>
                <w:sz w:val="20"/>
                <w:szCs w:val="18"/>
              </w:rPr>
              <w:t>Кировстата</w:t>
            </w:r>
            <w:proofErr w:type="spellEnd"/>
            <w:r w:rsidRPr="00903038">
              <w:rPr>
                <w:rFonts w:eastAsiaTheme="minorHAnsi"/>
                <w:sz w:val="20"/>
                <w:szCs w:val="20"/>
              </w:rPr>
              <w:t xml:space="preserve"> (</w:t>
            </w:r>
            <w:r w:rsidR="009C2EEA" w:rsidRPr="00903038">
              <w:rPr>
                <w:rFonts w:eastAsiaTheme="minorHAnsi"/>
                <w:sz w:val="20"/>
                <w:szCs w:val="20"/>
              </w:rPr>
              <w:t>тыс</w:t>
            </w:r>
            <w:r w:rsidR="009C2EEA">
              <w:rPr>
                <w:rFonts w:eastAsiaTheme="minorHAnsi"/>
                <w:sz w:val="20"/>
                <w:szCs w:val="20"/>
              </w:rPr>
              <w:t>яча</w:t>
            </w:r>
            <w:r w:rsidRPr="00903038">
              <w:rPr>
                <w:rFonts w:eastAsiaTheme="minorHAnsi"/>
                <w:sz w:val="20"/>
                <w:szCs w:val="20"/>
              </w:rPr>
              <w:t xml:space="preserve"> человек)</w:t>
            </w:r>
            <w:proofErr w:type="gram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Default="004C220E" w:rsidP="004C220E">
            <w:pPr>
              <w:jc w:val="center"/>
              <w:rPr>
                <w:rFonts w:eastAsiaTheme="minorHAnsi"/>
                <w:sz w:val="20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1 марта</w:t>
            </w:r>
          </w:p>
        </w:tc>
      </w:tr>
      <w:tr w:rsidR="004C220E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20E" w:rsidRPr="0095353E" w:rsidRDefault="004C220E" w:rsidP="004C22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95353E">
              <w:rPr>
                <w:rFonts w:eastAsiaTheme="minorHAnsi"/>
                <w:sz w:val="20"/>
                <w:szCs w:val="24"/>
              </w:rPr>
              <w:t>Комплекс процессных мероприятий «Обеспечение условий развития агропромышленного комплекса»</w:t>
            </w:r>
          </w:p>
        </w:tc>
      </w:tr>
      <w:tr w:rsidR="004C220E" w:rsidRPr="0095353E" w:rsidTr="002000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jc w:val="center"/>
              <w:rPr>
                <w:sz w:val="20"/>
              </w:rPr>
            </w:pPr>
            <w:r w:rsidRPr="0095353E">
              <w:rPr>
                <w:sz w:val="20"/>
              </w:rPr>
              <w:lastRenderedPageBreak/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A17A9C" w:rsidRDefault="004C220E" w:rsidP="004C2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17A9C">
              <w:rPr>
                <w:sz w:val="20"/>
                <w:szCs w:val="20"/>
              </w:rPr>
              <w:t>роизводительность труда в се</w:t>
            </w:r>
            <w:r>
              <w:rPr>
                <w:sz w:val="20"/>
                <w:szCs w:val="20"/>
              </w:rPr>
              <w:t>льскохозяйственных организациях</w:t>
            </w:r>
            <w:r w:rsidR="00C01C4C">
              <w:rPr>
                <w:sz w:val="20"/>
                <w:szCs w:val="20"/>
              </w:rPr>
              <w:t xml:space="preserve"> </w:t>
            </w:r>
            <w:r w:rsidR="00C01C4C" w:rsidRPr="00A17A9C">
              <w:rPr>
                <w:sz w:val="20"/>
                <w:szCs w:val="20"/>
              </w:rPr>
              <w:t>на 1 тысячу работников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Default="004C220E" w:rsidP="004C220E">
            <w:pPr>
              <w:spacing w:line="240" w:lineRule="atLeast"/>
              <w:jc w:val="center"/>
              <w:rPr>
                <w:sz w:val="20"/>
                <w:szCs w:val="20"/>
                <w:u w:color="000000"/>
              </w:rPr>
            </w:pPr>
            <w:r>
              <w:rPr>
                <w:sz w:val="20"/>
                <w:szCs w:val="20"/>
                <w:u w:color="000000"/>
              </w:rPr>
              <w:t xml:space="preserve">тысяча рублей </w:t>
            </w:r>
          </w:p>
          <w:p w:rsidR="004C220E" w:rsidRPr="0095353E" w:rsidRDefault="004C220E" w:rsidP="004C220E">
            <w:pPr>
              <w:spacing w:line="240" w:lineRule="atLeast"/>
              <w:jc w:val="center"/>
              <w:rPr>
                <w:sz w:val="20"/>
                <w:szCs w:val="20"/>
                <w:u w:color="00000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показатель рассчитывается по формуле:</w:t>
            </w:r>
          </w:p>
          <w:p w:rsidR="004C220E" w:rsidRPr="0095353E" w:rsidRDefault="004C220E" w:rsidP="004C220E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0"/>
                <w:szCs w:val="20"/>
              </w:rPr>
            </w:pPr>
          </w:p>
          <w:p w:rsidR="004C220E" w:rsidRPr="0095353E" w:rsidRDefault="004C220E" w:rsidP="004C22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proofErr w:type="gramStart"/>
            <w:r>
              <w:rPr>
                <w:rFonts w:eastAsiaTheme="minorHAnsi"/>
                <w:sz w:val="20"/>
                <w:szCs w:val="20"/>
              </w:rPr>
              <w:t>П</w:t>
            </w:r>
            <w:proofErr w:type="gramEnd"/>
            <w:r>
              <w:rPr>
                <w:rFonts w:eastAsiaTheme="minorHAnsi"/>
                <w:sz w:val="20"/>
                <w:szCs w:val="20"/>
              </w:rPr>
              <w:t xml:space="preserve"> = В / </w:t>
            </w:r>
            <w:proofErr w:type="spellStart"/>
            <w:r>
              <w:rPr>
                <w:rFonts w:eastAsiaTheme="minorHAnsi"/>
                <w:sz w:val="20"/>
                <w:szCs w:val="20"/>
              </w:rPr>
              <w:t>Чр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/ 1000</w:t>
            </w:r>
            <w:r w:rsidRPr="0095353E">
              <w:rPr>
                <w:rFonts w:eastAsiaTheme="minorHAnsi"/>
                <w:sz w:val="20"/>
                <w:szCs w:val="20"/>
              </w:rPr>
              <w:t>, где:</w:t>
            </w:r>
          </w:p>
          <w:p w:rsidR="004C220E" w:rsidRPr="0095353E" w:rsidRDefault="004C220E" w:rsidP="004C220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</w:p>
          <w:p w:rsidR="004C220E" w:rsidRPr="003E39AA" w:rsidRDefault="004C220E" w:rsidP="003E39AA">
            <w:pPr>
              <w:spacing w:line="240" w:lineRule="atLeast"/>
              <w:jc w:val="both"/>
              <w:rPr>
                <w:sz w:val="20"/>
                <w:szCs w:val="20"/>
                <w:u w:color="000000"/>
              </w:rPr>
            </w:pPr>
            <w:proofErr w:type="gramStart"/>
            <w:r>
              <w:rPr>
                <w:rFonts w:eastAsiaTheme="minorHAnsi"/>
                <w:sz w:val="20"/>
                <w:szCs w:val="20"/>
              </w:rPr>
              <w:t>П</w:t>
            </w:r>
            <w:proofErr w:type="gramEnd"/>
            <w:r w:rsidRPr="0095353E">
              <w:rPr>
                <w:rFonts w:eastAsiaTheme="minorHAnsi"/>
                <w:sz w:val="20"/>
                <w:szCs w:val="20"/>
              </w:rPr>
              <w:t xml:space="preserve"> – </w:t>
            </w:r>
            <w:r>
              <w:rPr>
                <w:rFonts w:eastAsiaTheme="minorHAnsi"/>
                <w:sz w:val="20"/>
                <w:szCs w:val="20"/>
              </w:rPr>
              <w:t>производительность труда</w:t>
            </w:r>
            <w:r w:rsidR="003E39AA">
              <w:rPr>
                <w:rFonts w:eastAsiaTheme="minorHAnsi"/>
                <w:sz w:val="20"/>
                <w:szCs w:val="20"/>
              </w:rPr>
              <w:t xml:space="preserve"> </w:t>
            </w:r>
            <w:r w:rsidR="005B6FAB" w:rsidRPr="00A17A9C">
              <w:rPr>
                <w:sz w:val="20"/>
                <w:szCs w:val="20"/>
              </w:rPr>
              <w:t>в се</w:t>
            </w:r>
            <w:r w:rsidR="005B6FAB">
              <w:rPr>
                <w:sz w:val="20"/>
                <w:szCs w:val="20"/>
              </w:rPr>
              <w:t>льскохозяйственных организациях</w:t>
            </w:r>
            <w:r w:rsidR="005B6FAB" w:rsidRPr="0095353E">
              <w:rPr>
                <w:rFonts w:eastAsiaTheme="minorHAnsi"/>
                <w:sz w:val="20"/>
                <w:szCs w:val="20"/>
              </w:rPr>
              <w:t xml:space="preserve"> </w:t>
            </w:r>
            <w:r w:rsidR="009C2EEA" w:rsidRPr="00A17A9C">
              <w:rPr>
                <w:sz w:val="20"/>
                <w:szCs w:val="20"/>
              </w:rPr>
              <w:t>на 1 тысячу работнико</w:t>
            </w:r>
            <w:r w:rsidR="009C2EEA" w:rsidRPr="003E39AA">
              <w:rPr>
                <w:sz w:val="20"/>
                <w:szCs w:val="20"/>
              </w:rPr>
              <w:t>в</w:t>
            </w:r>
            <w:r w:rsidR="009C2EEA" w:rsidRPr="0095353E">
              <w:rPr>
                <w:rFonts w:eastAsiaTheme="minorHAnsi"/>
                <w:sz w:val="20"/>
                <w:szCs w:val="20"/>
              </w:rPr>
              <w:t xml:space="preserve"> </w:t>
            </w:r>
            <w:r w:rsidRPr="0095353E">
              <w:rPr>
                <w:rFonts w:eastAsiaTheme="minorHAnsi"/>
                <w:sz w:val="20"/>
                <w:szCs w:val="20"/>
              </w:rPr>
              <w:t>(</w:t>
            </w:r>
            <w:r w:rsidR="003E39AA">
              <w:rPr>
                <w:sz w:val="20"/>
                <w:szCs w:val="20"/>
                <w:u w:color="000000"/>
              </w:rPr>
              <w:t>тысяча рублей</w:t>
            </w:r>
            <w:r w:rsidRPr="003E39AA">
              <w:rPr>
                <w:rFonts w:eastAsiaTheme="minorHAnsi"/>
                <w:sz w:val="20"/>
                <w:szCs w:val="20"/>
              </w:rPr>
              <w:t>);</w:t>
            </w:r>
          </w:p>
          <w:p w:rsidR="004C220E" w:rsidRPr="0095353E" w:rsidRDefault="004C220E" w:rsidP="004C22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gramStart"/>
            <w:r>
              <w:rPr>
                <w:rFonts w:eastAsiaTheme="minorHAnsi"/>
                <w:sz w:val="20"/>
                <w:szCs w:val="20"/>
              </w:rPr>
              <w:t>В</w:t>
            </w:r>
            <w:proofErr w:type="gramEnd"/>
            <w:r w:rsidRPr="0095353E">
              <w:rPr>
                <w:rFonts w:eastAsiaTheme="minorHAnsi"/>
                <w:sz w:val="20"/>
                <w:szCs w:val="20"/>
              </w:rPr>
              <w:t xml:space="preserve"> – </w:t>
            </w:r>
            <w:proofErr w:type="gramStart"/>
            <w:r>
              <w:rPr>
                <w:rFonts w:eastAsiaTheme="minorHAnsi"/>
                <w:sz w:val="20"/>
                <w:szCs w:val="20"/>
              </w:rPr>
              <w:t>выручка</w:t>
            </w:r>
            <w:proofErr w:type="gramEnd"/>
            <w:r w:rsidRPr="0095353E">
              <w:rPr>
                <w:rFonts w:eastAsiaTheme="minorHAnsi"/>
                <w:sz w:val="20"/>
                <w:szCs w:val="20"/>
              </w:rPr>
              <w:t xml:space="preserve"> сельскохозяйственных организаций, по данным формы № 2 «Отчет о прибылях и убытках» сводной по Кировской области отчетности министерства сельского хозяйства и продовольствия Кировской области о финансово-экономическом состоянии товаропроизводителей агропромышленного комплекса (</w:t>
            </w:r>
            <w:r w:rsidR="009C2EEA">
              <w:rPr>
                <w:sz w:val="20"/>
                <w:szCs w:val="20"/>
                <w:u w:color="000000"/>
              </w:rPr>
              <w:t>тысяча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рублей);</w:t>
            </w:r>
          </w:p>
          <w:p w:rsidR="004C220E" w:rsidRPr="0095353E" w:rsidRDefault="004C220E" w:rsidP="004C22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>
              <w:rPr>
                <w:rFonts w:eastAsiaTheme="minorHAnsi"/>
                <w:sz w:val="20"/>
                <w:szCs w:val="20"/>
              </w:rPr>
              <w:t>Чр</w:t>
            </w:r>
            <w:proofErr w:type="spellEnd"/>
            <w:r w:rsidRPr="0095353E">
              <w:rPr>
                <w:rFonts w:eastAsiaTheme="minorHAnsi"/>
                <w:sz w:val="20"/>
                <w:szCs w:val="20"/>
              </w:rPr>
              <w:t xml:space="preserve"> – </w:t>
            </w:r>
            <w:r>
              <w:rPr>
                <w:rFonts w:eastAsiaTheme="minorHAnsi"/>
                <w:sz w:val="20"/>
                <w:szCs w:val="20"/>
              </w:rPr>
              <w:t>среднегодовая численность работников сельскохозяйственных организаций, по данным формы № 5-АПК</w:t>
            </w:r>
            <w:r w:rsidRPr="0095353E">
              <w:rPr>
                <w:rFonts w:eastAsiaTheme="minorHAnsi"/>
                <w:sz w:val="20"/>
                <w:szCs w:val="20"/>
              </w:rPr>
              <w:t xml:space="preserve"> «Отчет о </w:t>
            </w:r>
            <w:r>
              <w:rPr>
                <w:rFonts w:eastAsiaTheme="minorHAnsi"/>
                <w:sz w:val="20"/>
                <w:szCs w:val="20"/>
              </w:rPr>
              <w:t>численности и заработной плате работников сельскохозяйственной организации</w:t>
            </w:r>
            <w:r w:rsidRPr="0095353E">
              <w:rPr>
                <w:rFonts w:eastAsiaTheme="minorHAnsi"/>
                <w:sz w:val="20"/>
                <w:szCs w:val="20"/>
              </w:rPr>
              <w:t>» сводной по Кировской области отчетности министерства сельского хозяйства и продовольствия Кировской области о финансово-экономическом состоянии товаропроизводителей агропромышл</w:t>
            </w:r>
            <w:r w:rsidR="004B70A8">
              <w:rPr>
                <w:rFonts w:eastAsiaTheme="minorHAnsi"/>
                <w:sz w:val="20"/>
                <w:szCs w:val="20"/>
              </w:rPr>
              <w:t>енного комплекса (человек)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rPr>
                <w:rFonts w:eastAsiaTheme="minorHAnsi"/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>1 апреля</w:t>
            </w:r>
          </w:p>
        </w:tc>
      </w:tr>
      <w:tr w:rsidR="004C220E" w:rsidRPr="0095353E" w:rsidTr="00254F9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20E" w:rsidRPr="0095353E" w:rsidRDefault="004C220E" w:rsidP="004C22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E4467E">
            <w:pPr>
              <w:jc w:val="center"/>
              <w:rPr>
                <w:rFonts w:eastAsiaTheme="minorHAnsi"/>
                <w:sz w:val="20"/>
                <w:szCs w:val="24"/>
              </w:rPr>
            </w:pPr>
            <w:r w:rsidRPr="0095353E">
              <w:rPr>
                <w:rFonts w:eastAsiaTheme="minorHAnsi"/>
                <w:sz w:val="20"/>
                <w:szCs w:val="24"/>
              </w:rPr>
              <w:t>Комплекс процессных мероприятий «</w:t>
            </w:r>
            <w:r w:rsidR="00E4467E" w:rsidRPr="00E4467E">
              <w:rPr>
                <w:rFonts w:eastAsiaTheme="minorHAnsi"/>
                <w:sz w:val="20"/>
                <w:szCs w:val="24"/>
              </w:rPr>
              <w:t>Обеспечение государственного надзора за техническим состоянием самоходных машин и других видов техники, аттракционов</w:t>
            </w:r>
            <w:r w:rsidRPr="0095353E">
              <w:rPr>
                <w:rFonts w:eastAsiaTheme="minorHAnsi"/>
                <w:sz w:val="20"/>
                <w:szCs w:val="24"/>
              </w:rPr>
              <w:t>»</w:t>
            </w:r>
          </w:p>
        </w:tc>
      </w:tr>
      <w:tr w:rsidR="004C220E" w:rsidRPr="0095353E" w:rsidTr="00255D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255DF2" w:rsidRDefault="004C220E" w:rsidP="004C220E">
            <w:pPr>
              <w:jc w:val="center"/>
              <w:rPr>
                <w:sz w:val="20"/>
                <w:szCs w:val="24"/>
              </w:rPr>
            </w:pPr>
            <w:r w:rsidRPr="00255DF2">
              <w:rPr>
                <w:sz w:val="20"/>
                <w:szCs w:val="24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A14B3D">
            <w:pPr>
              <w:rPr>
                <w:rFonts w:eastAsiaTheme="minorHAnsi"/>
                <w:sz w:val="24"/>
                <w:szCs w:val="24"/>
              </w:rPr>
            </w:pPr>
            <w:r w:rsidRPr="0095353E">
              <w:rPr>
                <w:sz w:val="20"/>
                <w:szCs w:val="20"/>
              </w:rPr>
              <w:t>количество самоходных машин и прицепов к ним, имеющи</w:t>
            </w:r>
            <w:r w:rsidR="00A14B3D">
              <w:rPr>
                <w:sz w:val="20"/>
                <w:szCs w:val="20"/>
              </w:rPr>
              <w:t>х</w:t>
            </w:r>
            <w:r w:rsidRPr="0095353E">
              <w:rPr>
                <w:sz w:val="20"/>
                <w:szCs w:val="20"/>
              </w:rPr>
              <w:t xml:space="preserve"> электронные паспорта</w:t>
            </w:r>
            <w:r w:rsidR="0033023D">
              <w:rPr>
                <w:sz w:val="20"/>
                <w:szCs w:val="20"/>
              </w:rPr>
              <w:t xml:space="preserve">, </w:t>
            </w:r>
            <w:r w:rsidR="0033023D" w:rsidRPr="0033023D">
              <w:rPr>
                <w:sz w:val="20"/>
                <w:szCs w:val="20"/>
              </w:rPr>
              <w:t>на 1000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36" w:rsidRDefault="002E1536" w:rsidP="004C22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Pr="009A1ED9">
              <w:rPr>
                <w:sz w:val="20"/>
                <w:szCs w:val="20"/>
              </w:rPr>
              <w:t>диниц</w:t>
            </w:r>
            <w:r w:rsidR="0033023D">
              <w:rPr>
                <w:sz w:val="20"/>
                <w:szCs w:val="20"/>
              </w:rPr>
              <w:t>а</w:t>
            </w:r>
          </w:p>
          <w:p w:rsidR="004C220E" w:rsidRPr="0095353E" w:rsidRDefault="004C220E" w:rsidP="004C220E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084" w:rsidRPr="0095353E" w:rsidRDefault="003D5084" w:rsidP="003D508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95353E">
              <w:rPr>
                <w:rFonts w:eastAsiaTheme="minorHAnsi"/>
                <w:sz w:val="20"/>
                <w:szCs w:val="20"/>
              </w:rPr>
              <w:t>показатель рассчитывается по формуле:</w:t>
            </w:r>
          </w:p>
          <w:p w:rsidR="003D5084" w:rsidRPr="0095353E" w:rsidRDefault="003D5084" w:rsidP="003D5084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0"/>
                <w:szCs w:val="20"/>
              </w:rPr>
            </w:pPr>
          </w:p>
          <w:p w:rsidR="003D5084" w:rsidRDefault="003D5084" w:rsidP="003D508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proofErr w:type="spellStart"/>
            <w:r>
              <w:rPr>
                <w:rFonts w:eastAsiaTheme="minorHAnsi"/>
                <w:sz w:val="20"/>
                <w:szCs w:val="20"/>
              </w:rPr>
              <w:t>Кмпэп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eastAsiaTheme="minorHAnsi"/>
                <w:sz w:val="20"/>
                <w:szCs w:val="20"/>
              </w:rPr>
              <w:t>К</w:t>
            </w:r>
            <w:r w:rsidR="000815EE">
              <w:rPr>
                <w:rFonts w:eastAsiaTheme="minorHAnsi"/>
                <w:sz w:val="20"/>
                <w:szCs w:val="20"/>
              </w:rPr>
              <w:t>о</w:t>
            </w:r>
            <w:r>
              <w:rPr>
                <w:rFonts w:eastAsiaTheme="minorHAnsi"/>
                <w:sz w:val="20"/>
                <w:szCs w:val="20"/>
              </w:rPr>
              <w:t>мпэп</w:t>
            </w:r>
            <w:proofErr w:type="spellEnd"/>
            <w:r w:rsidR="0033023D">
              <w:rPr>
                <w:rFonts w:eastAsiaTheme="minorHAnsi"/>
                <w:sz w:val="20"/>
                <w:szCs w:val="20"/>
              </w:rPr>
              <w:t xml:space="preserve"> </w:t>
            </w:r>
            <w:r>
              <w:rPr>
                <w:rFonts w:eastAsiaTheme="minorHAnsi"/>
                <w:sz w:val="20"/>
                <w:szCs w:val="20"/>
              </w:rPr>
              <w:t xml:space="preserve">/ </w:t>
            </w:r>
            <w:proofErr w:type="spellStart"/>
            <w:r w:rsidR="0033023D" w:rsidRPr="0033023D">
              <w:rPr>
                <w:rFonts w:eastAsiaTheme="minorHAnsi"/>
                <w:sz w:val="20"/>
                <w:szCs w:val="20"/>
              </w:rPr>
              <w:t>Кзмп</w:t>
            </w:r>
            <w:proofErr w:type="spellEnd"/>
            <w:r w:rsidR="0033023D">
              <w:t xml:space="preserve"> х</w:t>
            </w:r>
            <w:r w:rsidR="0033023D">
              <w:rPr>
                <w:rFonts w:eastAsiaTheme="minorHAnsi"/>
                <w:sz w:val="20"/>
                <w:szCs w:val="20"/>
              </w:rPr>
              <w:t xml:space="preserve"> </w:t>
            </w:r>
            <w:r>
              <w:rPr>
                <w:rFonts w:eastAsiaTheme="minorHAnsi"/>
                <w:sz w:val="20"/>
                <w:szCs w:val="20"/>
              </w:rPr>
              <w:t>1000</w:t>
            </w:r>
            <w:r w:rsidRPr="0095353E">
              <w:rPr>
                <w:rFonts w:eastAsiaTheme="minorHAnsi"/>
                <w:sz w:val="20"/>
                <w:szCs w:val="20"/>
              </w:rPr>
              <w:t>, где:</w:t>
            </w:r>
          </w:p>
          <w:p w:rsidR="00FF70EB" w:rsidRPr="0095353E" w:rsidRDefault="00FF70EB" w:rsidP="003D508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</w:p>
          <w:p w:rsidR="000815EE" w:rsidRDefault="000815EE" w:rsidP="000815EE">
            <w:pPr>
              <w:jc w:val="both"/>
              <w:rPr>
                <w:rFonts w:eastAsia="Calibri"/>
                <w:sz w:val="20"/>
                <w:szCs w:val="24"/>
              </w:rPr>
            </w:pPr>
            <w:proofErr w:type="spellStart"/>
            <w:r>
              <w:rPr>
                <w:rFonts w:eastAsiaTheme="minorHAnsi"/>
                <w:sz w:val="20"/>
                <w:szCs w:val="20"/>
              </w:rPr>
              <w:t>Кмпэп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95353E">
              <w:rPr>
                <w:rFonts w:eastAsiaTheme="minorHAnsi"/>
                <w:sz w:val="20"/>
                <w:szCs w:val="20"/>
              </w:rPr>
              <w:t>–</w:t>
            </w:r>
            <w:r>
              <w:rPr>
                <w:rFonts w:eastAsiaTheme="minorHAnsi"/>
                <w:sz w:val="20"/>
                <w:szCs w:val="20"/>
              </w:rPr>
              <w:t xml:space="preserve"> количество самоходных машин и прицепов к ним, имеющи</w:t>
            </w:r>
            <w:r w:rsidR="0033023D">
              <w:rPr>
                <w:rFonts w:eastAsiaTheme="minorHAnsi"/>
                <w:sz w:val="20"/>
                <w:szCs w:val="20"/>
              </w:rPr>
              <w:t>х</w:t>
            </w:r>
            <w:r>
              <w:rPr>
                <w:rFonts w:eastAsiaTheme="minorHAnsi"/>
                <w:sz w:val="20"/>
                <w:szCs w:val="20"/>
              </w:rPr>
              <w:t xml:space="preserve"> электронные паспорта</w:t>
            </w:r>
            <w:r w:rsidR="009C2EEA">
              <w:rPr>
                <w:rFonts w:eastAsiaTheme="minorHAnsi"/>
                <w:sz w:val="20"/>
                <w:szCs w:val="20"/>
              </w:rPr>
              <w:t xml:space="preserve">, </w:t>
            </w:r>
            <w:r w:rsidR="009C2EEA">
              <w:rPr>
                <w:rFonts w:eastAsia="Calibri"/>
                <w:sz w:val="20"/>
                <w:szCs w:val="24"/>
              </w:rPr>
              <w:t>на 1000 единиц</w:t>
            </w:r>
            <w:r>
              <w:rPr>
                <w:rFonts w:eastAsia="Calibri"/>
                <w:sz w:val="20"/>
                <w:szCs w:val="24"/>
              </w:rPr>
              <w:t xml:space="preserve"> (единиц</w:t>
            </w:r>
            <w:r w:rsidR="009C2EEA">
              <w:rPr>
                <w:rFonts w:eastAsia="Calibri"/>
                <w:sz w:val="20"/>
                <w:szCs w:val="24"/>
              </w:rPr>
              <w:t>а</w:t>
            </w:r>
            <w:r>
              <w:rPr>
                <w:rFonts w:eastAsia="Calibri"/>
                <w:sz w:val="20"/>
                <w:szCs w:val="24"/>
              </w:rPr>
              <w:t>);</w:t>
            </w:r>
          </w:p>
          <w:p w:rsidR="002E1536" w:rsidRDefault="003D5084" w:rsidP="0033023D">
            <w:pPr>
              <w:jc w:val="both"/>
              <w:rPr>
                <w:rFonts w:eastAsia="Calibri"/>
                <w:sz w:val="20"/>
                <w:szCs w:val="24"/>
              </w:rPr>
            </w:pPr>
            <w:proofErr w:type="spellStart"/>
            <w:r>
              <w:rPr>
                <w:rFonts w:eastAsiaTheme="minorHAnsi"/>
                <w:sz w:val="20"/>
                <w:szCs w:val="20"/>
              </w:rPr>
              <w:t>К</w:t>
            </w:r>
            <w:r w:rsidR="000815EE">
              <w:rPr>
                <w:rFonts w:eastAsiaTheme="minorHAnsi"/>
                <w:sz w:val="20"/>
                <w:szCs w:val="20"/>
              </w:rPr>
              <w:t>о</w:t>
            </w:r>
            <w:r>
              <w:rPr>
                <w:rFonts w:eastAsiaTheme="minorHAnsi"/>
                <w:sz w:val="20"/>
                <w:szCs w:val="20"/>
              </w:rPr>
              <w:t>мпэп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95353E">
              <w:rPr>
                <w:rFonts w:eastAsiaTheme="minorHAnsi"/>
                <w:sz w:val="20"/>
                <w:szCs w:val="20"/>
              </w:rPr>
              <w:t>–</w:t>
            </w:r>
            <w:r>
              <w:rPr>
                <w:rFonts w:eastAsiaTheme="minorHAnsi"/>
                <w:sz w:val="20"/>
                <w:szCs w:val="20"/>
              </w:rPr>
              <w:t xml:space="preserve"> количество самоходных машин и прицепов к ним, имеющи</w:t>
            </w:r>
            <w:r w:rsidR="0033023D">
              <w:rPr>
                <w:rFonts w:eastAsiaTheme="minorHAnsi"/>
                <w:sz w:val="20"/>
                <w:szCs w:val="20"/>
              </w:rPr>
              <w:t>х</w:t>
            </w:r>
            <w:r>
              <w:rPr>
                <w:rFonts w:eastAsiaTheme="minorHAnsi"/>
                <w:sz w:val="20"/>
                <w:szCs w:val="20"/>
              </w:rPr>
              <w:t xml:space="preserve"> электронные паспорта</w:t>
            </w:r>
            <w:r>
              <w:rPr>
                <w:rFonts w:eastAsia="Calibri"/>
                <w:sz w:val="20"/>
                <w:szCs w:val="24"/>
              </w:rPr>
              <w:t>, по данным</w:t>
            </w:r>
            <w:r w:rsidRPr="0095353E">
              <w:rPr>
                <w:rFonts w:eastAsia="Calibri"/>
                <w:sz w:val="20"/>
                <w:szCs w:val="24"/>
              </w:rPr>
              <w:t xml:space="preserve"> </w:t>
            </w:r>
            <w:r w:rsidR="000815EE">
              <w:rPr>
                <w:rFonts w:eastAsia="Calibri"/>
                <w:sz w:val="20"/>
                <w:szCs w:val="24"/>
              </w:rPr>
              <w:t xml:space="preserve">ведомственной отчетности государственной инспекции по </w:t>
            </w:r>
            <w:r w:rsidR="000815EE">
              <w:rPr>
                <w:rFonts w:eastAsia="Calibri"/>
                <w:sz w:val="20"/>
                <w:szCs w:val="24"/>
              </w:rPr>
              <w:lastRenderedPageBreak/>
              <w:t xml:space="preserve">надзору за техническим состоянием самоходных машин и других видов техники Кировской области на основании </w:t>
            </w:r>
            <w:r w:rsidRPr="0095353E">
              <w:rPr>
                <w:rFonts w:eastAsia="Calibri"/>
                <w:sz w:val="20"/>
                <w:szCs w:val="24"/>
              </w:rPr>
              <w:t>автоматизированной с</w:t>
            </w:r>
            <w:r>
              <w:rPr>
                <w:rFonts w:eastAsia="Calibri"/>
                <w:sz w:val="20"/>
                <w:szCs w:val="24"/>
              </w:rPr>
              <w:t>истемы «</w:t>
            </w:r>
            <w:proofErr w:type="spellStart"/>
            <w:r>
              <w:rPr>
                <w:rFonts w:eastAsia="Calibri"/>
                <w:sz w:val="20"/>
                <w:szCs w:val="24"/>
              </w:rPr>
              <w:t>Гостехнадзор</w:t>
            </w:r>
            <w:proofErr w:type="spellEnd"/>
            <w:r>
              <w:rPr>
                <w:rFonts w:eastAsia="Calibri"/>
                <w:sz w:val="20"/>
                <w:szCs w:val="24"/>
              </w:rPr>
              <w:t xml:space="preserve">-Профи» </w:t>
            </w:r>
            <w:r w:rsidR="004D5902">
              <w:rPr>
                <w:rFonts w:eastAsia="Calibri"/>
                <w:sz w:val="20"/>
                <w:szCs w:val="24"/>
              </w:rPr>
              <w:t>(единиц</w:t>
            </w:r>
            <w:r w:rsidR="009C2EEA">
              <w:rPr>
                <w:rFonts w:eastAsia="Calibri"/>
                <w:sz w:val="20"/>
                <w:szCs w:val="24"/>
              </w:rPr>
              <w:t>а</w:t>
            </w:r>
            <w:r w:rsidR="004D5902">
              <w:rPr>
                <w:rFonts w:eastAsia="Calibri"/>
                <w:sz w:val="20"/>
                <w:szCs w:val="24"/>
              </w:rPr>
              <w:t>)</w:t>
            </w:r>
            <w:r w:rsidR="0033023D">
              <w:rPr>
                <w:rFonts w:eastAsia="Calibri"/>
                <w:sz w:val="20"/>
                <w:szCs w:val="24"/>
              </w:rPr>
              <w:t>;</w:t>
            </w:r>
          </w:p>
          <w:p w:rsidR="0033023D" w:rsidRPr="003D5084" w:rsidRDefault="0033023D" w:rsidP="0033023D">
            <w:pPr>
              <w:jc w:val="both"/>
              <w:rPr>
                <w:rFonts w:eastAsia="Calibri"/>
                <w:sz w:val="20"/>
                <w:szCs w:val="24"/>
              </w:rPr>
            </w:pPr>
            <w:proofErr w:type="spellStart"/>
            <w:r w:rsidRPr="0033023D">
              <w:rPr>
                <w:rFonts w:eastAsia="Calibri"/>
                <w:sz w:val="20"/>
                <w:szCs w:val="24"/>
              </w:rPr>
              <w:t>Кзмп</w:t>
            </w:r>
            <w:proofErr w:type="spellEnd"/>
            <w:r w:rsidRPr="0033023D">
              <w:rPr>
                <w:rFonts w:eastAsia="Calibri"/>
                <w:sz w:val="20"/>
                <w:szCs w:val="24"/>
              </w:rPr>
              <w:t xml:space="preserve"> – количество зарегистрированных самоходных машин и прицепов к ним, по данным ведомственной отчетности государственной инспекции по надзору за техническим состоянием самоходных машин и других видов техники Кировской области на основании автоматизированной системы </w:t>
            </w:r>
            <w:r>
              <w:rPr>
                <w:rFonts w:eastAsia="Calibri"/>
                <w:sz w:val="20"/>
                <w:szCs w:val="24"/>
              </w:rPr>
              <w:t>«</w:t>
            </w:r>
            <w:proofErr w:type="spellStart"/>
            <w:r w:rsidRPr="0033023D">
              <w:rPr>
                <w:rFonts w:eastAsia="Calibri"/>
                <w:sz w:val="20"/>
                <w:szCs w:val="24"/>
              </w:rPr>
              <w:t>Гостехнадзор</w:t>
            </w:r>
            <w:proofErr w:type="spellEnd"/>
            <w:r w:rsidRPr="0033023D">
              <w:rPr>
                <w:rFonts w:eastAsia="Calibri"/>
                <w:sz w:val="20"/>
                <w:szCs w:val="24"/>
              </w:rPr>
              <w:t>-Профи</w:t>
            </w:r>
            <w:r>
              <w:rPr>
                <w:rFonts w:eastAsia="Calibri"/>
                <w:sz w:val="20"/>
                <w:szCs w:val="24"/>
              </w:rPr>
              <w:t>»</w:t>
            </w:r>
            <w:r w:rsidRPr="0033023D">
              <w:rPr>
                <w:rFonts w:eastAsia="Calibri"/>
                <w:sz w:val="20"/>
                <w:szCs w:val="24"/>
              </w:rPr>
              <w:t xml:space="preserve"> (единиц</w:t>
            </w:r>
            <w:r w:rsidR="009C2EEA">
              <w:rPr>
                <w:rFonts w:eastAsia="Calibri"/>
                <w:sz w:val="20"/>
                <w:szCs w:val="24"/>
              </w:rPr>
              <w:t>а</w:t>
            </w:r>
            <w:r w:rsidRPr="0033023D">
              <w:rPr>
                <w:rFonts w:eastAsia="Calibri"/>
                <w:sz w:val="20"/>
                <w:szCs w:val="24"/>
              </w:rPr>
              <w:t>)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rPr>
                <w:rFonts w:eastAsiaTheme="minorHAnsi"/>
                <w:sz w:val="24"/>
                <w:szCs w:val="24"/>
              </w:rPr>
            </w:pPr>
            <w:r w:rsidRPr="0095353E">
              <w:rPr>
                <w:sz w:val="20"/>
                <w:szCs w:val="20"/>
              </w:rPr>
              <w:lastRenderedPageBreak/>
              <w:t>государственная инспекция по надзору за техническим состоянием самоходных машин и других видов техники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33023D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1 </w:t>
            </w:r>
            <w:r w:rsidR="0033023D">
              <w:rPr>
                <w:rFonts w:eastAsiaTheme="minorHAnsi"/>
                <w:sz w:val="20"/>
                <w:szCs w:val="24"/>
              </w:rPr>
              <w:t>марта</w:t>
            </w:r>
            <w:r>
              <w:rPr>
                <w:rFonts w:eastAsiaTheme="minorHAnsi"/>
                <w:sz w:val="20"/>
                <w:szCs w:val="24"/>
              </w:rPr>
              <w:t xml:space="preserve"> </w:t>
            </w:r>
          </w:p>
        </w:tc>
      </w:tr>
      <w:tr w:rsidR="004C220E" w:rsidRPr="0095353E" w:rsidTr="00255D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255DF2" w:rsidRDefault="004C220E" w:rsidP="004C220E">
            <w:pPr>
              <w:jc w:val="center"/>
              <w:rPr>
                <w:sz w:val="20"/>
                <w:szCs w:val="24"/>
              </w:rPr>
            </w:pPr>
            <w:r w:rsidRPr="00255DF2">
              <w:rPr>
                <w:sz w:val="20"/>
                <w:szCs w:val="24"/>
              </w:rPr>
              <w:lastRenderedPageBreak/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количество зарегистрированных аттракционов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95353E">
              <w:rPr>
                <w:rFonts w:eastAsiaTheme="minorHAnsi"/>
                <w:sz w:val="20"/>
                <w:szCs w:val="24"/>
              </w:rPr>
              <w:t>единиц</w:t>
            </w:r>
            <w:r w:rsidR="006228B8">
              <w:rPr>
                <w:rFonts w:eastAsiaTheme="minorHAnsi"/>
                <w:sz w:val="20"/>
                <w:szCs w:val="24"/>
              </w:rPr>
              <w:t>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0815EE" w:rsidP="004C220E"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="Calibri"/>
                <w:sz w:val="20"/>
                <w:szCs w:val="24"/>
              </w:rPr>
              <w:t>по данным</w:t>
            </w:r>
            <w:r w:rsidRPr="0095353E">
              <w:rPr>
                <w:rFonts w:eastAsia="Calibri"/>
                <w:sz w:val="20"/>
                <w:szCs w:val="24"/>
              </w:rPr>
              <w:t xml:space="preserve"> </w:t>
            </w:r>
            <w:r>
              <w:rPr>
                <w:rFonts w:eastAsia="Calibri"/>
                <w:sz w:val="20"/>
                <w:szCs w:val="24"/>
              </w:rPr>
              <w:t xml:space="preserve">ведомственной отчетности государственной инспекции по надзору за техническим состоянием самоходных машин и других видов техники Кировской области на основании </w:t>
            </w:r>
            <w:r w:rsidRPr="0095353E">
              <w:rPr>
                <w:rFonts w:eastAsia="Calibri"/>
                <w:sz w:val="20"/>
                <w:szCs w:val="24"/>
              </w:rPr>
              <w:t>автоматизированной с</w:t>
            </w:r>
            <w:r>
              <w:rPr>
                <w:rFonts w:eastAsia="Calibri"/>
                <w:sz w:val="20"/>
                <w:szCs w:val="24"/>
              </w:rPr>
              <w:t>истемы «</w:t>
            </w:r>
            <w:proofErr w:type="spellStart"/>
            <w:r>
              <w:rPr>
                <w:rFonts w:eastAsia="Calibri"/>
                <w:sz w:val="20"/>
                <w:szCs w:val="24"/>
              </w:rPr>
              <w:t>Гостехнадзор</w:t>
            </w:r>
            <w:proofErr w:type="spellEnd"/>
            <w:r>
              <w:rPr>
                <w:rFonts w:eastAsia="Calibri"/>
                <w:sz w:val="20"/>
                <w:szCs w:val="24"/>
              </w:rPr>
              <w:t>-Профи»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rPr>
                <w:rFonts w:eastAsiaTheme="minorHAnsi"/>
                <w:sz w:val="24"/>
                <w:szCs w:val="24"/>
              </w:rPr>
            </w:pPr>
            <w:r w:rsidRPr="0095353E">
              <w:rPr>
                <w:sz w:val="20"/>
                <w:szCs w:val="20"/>
              </w:rPr>
              <w:t>государственная инспекция по надзору за техническим состоянием самоходных машин и других видов техники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33023D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1 </w:t>
            </w:r>
            <w:r w:rsidR="0033023D">
              <w:rPr>
                <w:rFonts w:eastAsiaTheme="minorHAnsi"/>
                <w:sz w:val="20"/>
                <w:szCs w:val="24"/>
              </w:rPr>
              <w:t>марта</w:t>
            </w:r>
          </w:p>
        </w:tc>
      </w:tr>
      <w:tr w:rsidR="004C220E" w:rsidRPr="00BA17BA" w:rsidTr="00255D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255DF2" w:rsidRDefault="004C220E" w:rsidP="004C220E">
            <w:pPr>
              <w:jc w:val="center"/>
              <w:rPr>
                <w:sz w:val="20"/>
                <w:szCs w:val="24"/>
              </w:rPr>
            </w:pPr>
            <w:r w:rsidRPr="00255DF2">
              <w:rPr>
                <w:sz w:val="20"/>
                <w:szCs w:val="24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количество произведенных регистрационных действий в отношении самоходных машин и прицепов к ним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95353E">
              <w:rPr>
                <w:rFonts w:eastAsiaTheme="minorHAnsi"/>
                <w:sz w:val="20"/>
                <w:szCs w:val="24"/>
              </w:rPr>
              <w:t>единиц</w:t>
            </w:r>
            <w:r w:rsidR="006228B8">
              <w:rPr>
                <w:rFonts w:eastAsiaTheme="minorHAnsi"/>
                <w:sz w:val="20"/>
                <w:szCs w:val="24"/>
              </w:rPr>
              <w:t>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5353E">
              <w:rPr>
                <w:sz w:val="20"/>
                <w:szCs w:val="20"/>
              </w:rPr>
              <w:t>возрастание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Периодичность расчета – за год. Расчет </w:t>
            </w:r>
            <w:r w:rsidRPr="0095353E">
              <w:rPr>
                <w:rFonts w:eastAsiaTheme="minorHAnsi"/>
                <w:sz w:val="20"/>
                <w:szCs w:val="24"/>
              </w:rPr>
              <w:t>на конец отчетного периода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0815EE" w:rsidP="004C220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4"/>
              </w:rPr>
            </w:pPr>
            <w:r>
              <w:rPr>
                <w:rFonts w:eastAsia="Calibri"/>
                <w:sz w:val="20"/>
                <w:szCs w:val="24"/>
              </w:rPr>
              <w:t>по данным</w:t>
            </w:r>
            <w:r w:rsidRPr="0095353E">
              <w:rPr>
                <w:rFonts w:eastAsia="Calibri"/>
                <w:sz w:val="20"/>
                <w:szCs w:val="24"/>
              </w:rPr>
              <w:t xml:space="preserve"> </w:t>
            </w:r>
            <w:r>
              <w:rPr>
                <w:rFonts w:eastAsia="Calibri"/>
                <w:sz w:val="20"/>
                <w:szCs w:val="24"/>
              </w:rPr>
              <w:t xml:space="preserve">ведомственной отчетности государственной инспекции по надзору за техническим состоянием самоходных машин и других видов техники Кировской области на основании </w:t>
            </w:r>
            <w:r w:rsidRPr="0095353E">
              <w:rPr>
                <w:rFonts w:eastAsia="Calibri"/>
                <w:sz w:val="20"/>
                <w:szCs w:val="24"/>
              </w:rPr>
              <w:t>автоматизированной с</w:t>
            </w:r>
            <w:r>
              <w:rPr>
                <w:rFonts w:eastAsia="Calibri"/>
                <w:sz w:val="20"/>
                <w:szCs w:val="24"/>
              </w:rPr>
              <w:t>истемы «</w:t>
            </w:r>
            <w:proofErr w:type="spellStart"/>
            <w:r>
              <w:rPr>
                <w:rFonts w:eastAsia="Calibri"/>
                <w:sz w:val="20"/>
                <w:szCs w:val="24"/>
              </w:rPr>
              <w:t>Гостехнадзор</w:t>
            </w:r>
            <w:proofErr w:type="spellEnd"/>
            <w:r>
              <w:rPr>
                <w:rFonts w:eastAsia="Calibri"/>
                <w:sz w:val="20"/>
                <w:szCs w:val="24"/>
              </w:rPr>
              <w:t>-Профи»</w:t>
            </w:r>
          </w:p>
          <w:p w:rsidR="004C220E" w:rsidRPr="0095353E" w:rsidRDefault="004C220E" w:rsidP="004C220E">
            <w:pPr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95353E" w:rsidRDefault="004C220E" w:rsidP="004C220E">
            <w:pPr>
              <w:rPr>
                <w:rFonts w:eastAsiaTheme="minorHAnsi"/>
                <w:sz w:val="24"/>
                <w:szCs w:val="24"/>
              </w:rPr>
            </w:pPr>
            <w:r w:rsidRPr="0095353E">
              <w:rPr>
                <w:sz w:val="20"/>
                <w:szCs w:val="20"/>
              </w:rPr>
              <w:t>государственная инспекция по надзору за техническим состоянием самоходных машин и других видов техники Кировской области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0E" w:rsidRPr="00BA17BA" w:rsidRDefault="004C220E" w:rsidP="0033023D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0"/>
                <w:szCs w:val="24"/>
              </w:rPr>
              <w:t xml:space="preserve">1 </w:t>
            </w:r>
            <w:r w:rsidR="0033023D">
              <w:rPr>
                <w:rFonts w:eastAsiaTheme="minorHAnsi"/>
                <w:sz w:val="20"/>
                <w:szCs w:val="24"/>
              </w:rPr>
              <w:t>марта</w:t>
            </w:r>
          </w:p>
        </w:tc>
      </w:tr>
    </w:tbl>
    <w:p w:rsidR="00E75185" w:rsidRPr="00F32EBD" w:rsidRDefault="00E75185" w:rsidP="00E75185">
      <w:pPr>
        <w:autoSpaceDE w:val="0"/>
        <w:autoSpaceDN w:val="0"/>
        <w:adjustRightInd w:val="0"/>
        <w:spacing w:before="720"/>
        <w:jc w:val="center"/>
        <w:rPr>
          <w:rFonts w:eastAsiaTheme="minorHAnsi"/>
        </w:rPr>
      </w:pPr>
      <w:r w:rsidRPr="00F32EBD">
        <w:t>________________</w:t>
      </w:r>
    </w:p>
    <w:p w:rsidR="00407386" w:rsidRPr="00D90015" w:rsidRDefault="00407386" w:rsidP="00C17656">
      <w:pPr>
        <w:keepNext/>
        <w:keepLines/>
      </w:pPr>
    </w:p>
    <w:sectPr w:rsidR="00407386" w:rsidRPr="00D90015" w:rsidSect="00F77EDE">
      <w:headerReference w:type="default" r:id="rId18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A17" w:rsidRDefault="00202A17" w:rsidP="000B3913">
      <w:r>
        <w:separator/>
      </w:r>
    </w:p>
  </w:endnote>
  <w:endnote w:type="continuationSeparator" w:id="0">
    <w:p w:rsidR="00202A17" w:rsidRDefault="00202A17" w:rsidP="000B3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A17" w:rsidRDefault="00202A17" w:rsidP="000B3913">
      <w:r>
        <w:separator/>
      </w:r>
    </w:p>
  </w:footnote>
  <w:footnote w:type="continuationSeparator" w:id="0">
    <w:p w:rsidR="00202A17" w:rsidRDefault="00202A17" w:rsidP="000B3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406067"/>
      <w:docPartObj>
        <w:docPartGallery w:val="Page Numbers (Top of Page)"/>
        <w:docPartUnique/>
      </w:docPartObj>
    </w:sdtPr>
    <w:sdtEndPr/>
    <w:sdtContent>
      <w:p w:rsidR="00202A17" w:rsidRDefault="00202A1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D95">
          <w:rPr>
            <w:noProof/>
          </w:rPr>
          <w:t>24</w:t>
        </w:r>
        <w:r>
          <w:fldChar w:fldCharType="end"/>
        </w:r>
      </w:p>
    </w:sdtContent>
  </w:sdt>
  <w:p w:rsidR="00202A17" w:rsidRDefault="00202A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755"/>
    <w:rsid w:val="00004312"/>
    <w:rsid w:val="000214F5"/>
    <w:rsid w:val="00027B36"/>
    <w:rsid w:val="00032829"/>
    <w:rsid w:val="00033E0B"/>
    <w:rsid w:val="00034DF9"/>
    <w:rsid w:val="00051EDD"/>
    <w:rsid w:val="0005378A"/>
    <w:rsid w:val="00064C33"/>
    <w:rsid w:val="000815EE"/>
    <w:rsid w:val="00083DDC"/>
    <w:rsid w:val="000851F2"/>
    <w:rsid w:val="000871D3"/>
    <w:rsid w:val="000916BB"/>
    <w:rsid w:val="000A3880"/>
    <w:rsid w:val="000B06C7"/>
    <w:rsid w:val="000B1755"/>
    <w:rsid w:val="000B3913"/>
    <w:rsid w:val="000B4F51"/>
    <w:rsid w:val="000E1B34"/>
    <w:rsid w:val="001019FB"/>
    <w:rsid w:val="00105ACF"/>
    <w:rsid w:val="0011605A"/>
    <w:rsid w:val="00132C54"/>
    <w:rsid w:val="001362F3"/>
    <w:rsid w:val="00141023"/>
    <w:rsid w:val="00141DCB"/>
    <w:rsid w:val="00141E75"/>
    <w:rsid w:val="001507AE"/>
    <w:rsid w:val="0015430A"/>
    <w:rsid w:val="0016715A"/>
    <w:rsid w:val="0016720A"/>
    <w:rsid w:val="001847E8"/>
    <w:rsid w:val="001902FA"/>
    <w:rsid w:val="001A0F4F"/>
    <w:rsid w:val="001A3020"/>
    <w:rsid w:val="001A5342"/>
    <w:rsid w:val="001A77AF"/>
    <w:rsid w:val="001B2E24"/>
    <w:rsid w:val="001B45A2"/>
    <w:rsid w:val="001B5F66"/>
    <w:rsid w:val="001E3E62"/>
    <w:rsid w:val="001F3C9F"/>
    <w:rsid w:val="001F7C93"/>
    <w:rsid w:val="00200056"/>
    <w:rsid w:val="00202A17"/>
    <w:rsid w:val="00211D85"/>
    <w:rsid w:val="00221BF4"/>
    <w:rsid w:val="002268DB"/>
    <w:rsid w:val="00227BBC"/>
    <w:rsid w:val="00235EA3"/>
    <w:rsid w:val="00237D3C"/>
    <w:rsid w:val="00250256"/>
    <w:rsid w:val="00254F96"/>
    <w:rsid w:val="00255DF2"/>
    <w:rsid w:val="00266016"/>
    <w:rsid w:val="00266EFE"/>
    <w:rsid w:val="00272FAB"/>
    <w:rsid w:val="00295111"/>
    <w:rsid w:val="0029557E"/>
    <w:rsid w:val="002A2EB2"/>
    <w:rsid w:val="002E1536"/>
    <w:rsid w:val="002E2B2A"/>
    <w:rsid w:val="002E715A"/>
    <w:rsid w:val="002F7F34"/>
    <w:rsid w:val="00300203"/>
    <w:rsid w:val="0030176A"/>
    <w:rsid w:val="003042FC"/>
    <w:rsid w:val="00304484"/>
    <w:rsid w:val="00305E16"/>
    <w:rsid w:val="0030645A"/>
    <w:rsid w:val="00320A16"/>
    <w:rsid w:val="00321744"/>
    <w:rsid w:val="003273D4"/>
    <w:rsid w:val="0033023D"/>
    <w:rsid w:val="0033183F"/>
    <w:rsid w:val="003318DB"/>
    <w:rsid w:val="00333982"/>
    <w:rsid w:val="00364085"/>
    <w:rsid w:val="00381260"/>
    <w:rsid w:val="003831D3"/>
    <w:rsid w:val="003A06A0"/>
    <w:rsid w:val="003A5EDE"/>
    <w:rsid w:val="003B30EF"/>
    <w:rsid w:val="003C0433"/>
    <w:rsid w:val="003D5084"/>
    <w:rsid w:val="003E39AA"/>
    <w:rsid w:val="003E3DEE"/>
    <w:rsid w:val="003E4BBB"/>
    <w:rsid w:val="003F770E"/>
    <w:rsid w:val="004004F3"/>
    <w:rsid w:val="00404C53"/>
    <w:rsid w:val="00407386"/>
    <w:rsid w:val="0041707F"/>
    <w:rsid w:val="004256DB"/>
    <w:rsid w:val="00426F3A"/>
    <w:rsid w:val="00427B7E"/>
    <w:rsid w:val="00437602"/>
    <w:rsid w:val="0047507A"/>
    <w:rsid w:val="00481B38"/>
    <w:rsid w:val="004905CD"/>
    <w:rsid w:val="004A4E68"/>
    <w:rsid w:val="004A6AC2"/>
    <w:rsid w:val="004A6FBF"/>
    <w:rsid w:val="004A7162"/>
    <w:rsid w:val="004B6278"/>
    <w:rsid w:val="004B70A8"/>
    <w:rsid w:val="004C220E"/>
    <w:rsid w:val="004C78EA"/>
    <w:rsid w:val="004D3C2D"/>
    <w:rsid w:val="004D4901"/>
    <w:rsid w:val="004D5902"/>
    <w:rsid w:val="004F2BD1"/>
    <w:rsid w:val="004F395E"/>
    <w:rsid w:val="004F71A6"/>
    <w:rsid w:val="004F75AB"/>
    <w:rsid w:val="004F7D4E"/>
    <w:rsid w:val="005050FB"/>
    <w:rsid w:val="00507DBD"/>
    <w:rsid w:val="00513CBF"/>
    <w:rsid w:val="00521786"/>
    <w:rsid w:val="00523C2D"/>
    <w:rsid w:val="005278D3"/>
    <w:rsid w:val="00531E01"/>
    <w:rsid w:val="0053445E"/>
    <w:rsid w:val="005352E6"/>
    <w:rsid w:val="00541E53"/>
    <w:rsid w:val="00551606"/>
    <w:rsid w:val="005540CB"/>
    <w:rsid w:val="00555862"/>
    <w:rsid w:val="0056261E"/>
    <w:rsid w:val="00562A81"/>
    <w:rsid w:val="00565139"/>
    <w:rsid w:val="005867BC"/>
    <w:rsid w:val="005A3AC1"/>
    <w:rsid w:val="005A73F9"/>
    <w:rsid w:val="005B6312"/>
    <w:rsid w:val="005B6FAB"/>
    <w:rsid w:val="005C197D"/>
    <w:rsid w:val="005C5EC4"/>
    <w:rsid w:val="005E25FB"/>
    <w:rsid w:val="005F51CF"/>
    <w:rsid w:val="005F5282"/>
    <w:rsid w:val="00614C63"/>
    <w:rsid w:val="006205C5"/>
    <w:rsid w:val="006208CC"/>
    <w:rsid w:val="006228B8"/>
    <w:rsid w:val="00622BA5"/>
    <w:rsid w:val="00622F2D"/>
    <w:rsid w:val="00623595"/>
    <w:rsid w:val="00623796"/>
    <w:rsid w:val="00627CA1"/>
    <w:rsid w:val="00630055"/>
    <w:rsid w:val="00630A9D"/>
    <w:rsid w:val="00634EBE"/>
    <w:rsid w:val="006458D5"/>
    <w:rsid w:val="0064753C"/>
    <w:rsid w:val="00654166"/>
    <w:rsid w:val="00661984"/>
    <w:rsid w:val="0066683F"/>
    <w:rsid w:val="0068472B"/>
    <w:rsid w:val="00687953"/>
    <w:rsid w:val="0069712E"/>
    <w:rsid w:val="006A6EE5"/>
    <w:rsid w:val="006B2D1B"/>
    <w:rsid w:val="006B4254"/>
    <w:rsid w:val="006B6833"/>
    <w:rsid w:val="006C17E3"/>
    <w:rsid w:val="006C63B6"/>
    <w:rsid w:val="006D1B52"/>
    <w:rsid w:val="006D697F"/>
    <w:rsid w:val="006E6D53"/>
    <w:rsid w:val="006F0EB0"/>
    <w:rsid w:val="006F3A85"/>
    <w:rsid w:val="00702EE3"/>
    <w:rsid w:val="0071236C"/>
    <w:rsid w:val="00714904"/>
    <w:rsid w:val="00715217"/>
    <w:rsid w:val="0072072A"/>
    <w:rsid w:val="00732F9C"/>
    <w:rsid w:val="00743B81"/>
    <w:rsid w:val="00746DCA"/>
    <w:rsid w:val="00747A76"/>
    <w:rsid w:val="00755B47"/>
    <w:rsid w:val="0077217A"/>
    <w:rsid w:val="00781B69"/>
    <w:rsid w:val="00784502"/>
    <w:rsid w:val="007866A1"/>
    <w:rsid w:val="007950A1"/>
    <w:rsid w:val="007C3E2D"/>
    <w:rsid w:val="007E2150"/>
    <w:rsid w:val="007E585F"/>
    <w:rsid w:val="007F2133"/>
    <w:rsid w:val="007F323B"/>
    <w:rsid w:val="007F4473"/>
    <w:rsid w:val="00804D2B"/>
    <w:rsid w:val="00807441"/>
    <w:rsid w:val="00837AC2"/>
    <w:rsid w:val="00840AC2"/>
    <w:rsid w:val="0084277E"/>
    <w:rsid w:val="0085688C"/>
    <w:rsid w:val="008715A8"/>
    <w:rsid w:val="00882861"/>
    <w:rsid w:val="00883AE5"/>
    <w:rsid w:val="00885D0D"/>
    <w:rsid w:val="00890700"/>
    <w:rsid w:val="00892AD4"/>
    <w:rsid w:val="008A4117"/>
    <w:rsid w:val="008B103C"/>
    <w:rsid w:val="008C2A5B"/>
    <w:rsid w:val="008D3F96"/>
    <w:rsid w:val="008E1A9F"/>
    <w:rsid w:val="008F0C0A"/>
    <w:rsid w:val="008F19ED"/>
    <w:rsid w:val="008F3748"/>
    <w:rsid w:val="00903038"/>
    <w:rsid w:val="009037DE"/>
    <w:rsid w:val="00904361"/>
    <w:rsid w:val="00904A21"/>
    <w:rsid w:val="00915304"/>
    <w:rsid w:val="00934D2A"/>
    <w:rsid w:val="0094305B"/>
    <w:rsid w:val="00952B57"/>
    <w:rsid w:val="0095353E"/>
    <w:rsid w:val="00964221"/>
    <w:rsid w:val="009705F5"/>
    <w:rsid w:val="00982353"/>
    <w:rsid w:val="0098759D"/>
    <w:rsid w:val="00990EC9"/>
    <w:rsid w:val="00996F4A"/>
    <w:rsid w:val="009A0A50"/>
    <w:rsid w:val="009B3A9C"/>
    <w:rsid w:val="009C2DEB"/>
    <w:rsid w:val="009C2EEA"/>
    <w:rsid w:val="009C773E"/>
    <w:rsid w:val="009E2834"/>
    <w:rsid w:val="009E3FE9"/>
    <w:rsid w:val="00A10D9A"/>
    <w:rsid w:val="00A14B3D"/>
    <w:rsid w:val="00A21F16"/>
    <w:rsid w:val="00A24E94"/>
    <w:rsid w:val="00A45AFB"/>
    <w:rsid w:val="00A51187"/>
    <w:rsid w:val="00A82F0F"/>
    <w:rsid w:val="00A96D10"/>
    <w:rsid w:val="00AB02E5"/>
    <w:rsid w:val="00AB2F61"/>
    <w:rsid w:val="00AD46CF"/>
    <w:rsid w:val="00AE3906"/>
    <w:rsid w:val="00AE5061"/>
    <w:rsid w:val="00AF5C95"/>
    <w:rsid w:val="00AF7C45"/>
    <w:rsid w:val="00B01B28"/>
    <w:rsid w:val="00B1183D"/>
    <w:rsid w:val="00B16C1D"/>
    <w:rsid w:val="00B23B08"/>
    <w:rsid w:val="00B333B5"/>
    <w:rsid w:val="00B44360"/>
    <w:rsid w:val="00B5371C"/>
    <w:rsid w:val="00B61C45"/>
    <w:rsid w:val="00B665AC"/>
    <w:rsid w:val="00B75BB8"/>
    <w:rsid w:val="00B77303"/>
    <w:rsid w:val="00B80CE2"/>
    <w:rsid w:val="00BA1087"/>
    <w:rsid w:val="00BA62F3"/>
    <w:rsid w:val="00BB22C2"/>
    <w:rsid w:val="00BC0B8F"/>
    <w:rsid w:val="00BD2496"/>
    <w:rsid w:val="00BD51DA"/>
    <w:rsid w:val="00BE483D"/>
    <w:rsid w:val="00C00FA6"/>
    <w:rsid w:val="00C01C4C"/>
    <w:rsid w:val="00C0217A"/>
    <w:rsid w:val="00C071EF"/>
    <w:rsid w:val="00C10F01"/>
    <w:rsid w:val="00C17656"/>
    <w:rsid w:val="00C41395"/>
    <w:rsid w:val="00C503BC"/>
    <w:rsid w:val="00C51907"/>
    <w:rsid w:val="00C57EA7"/>
    <w:rsid w:val="00C83637"/>
    <w:rsid w:val="00C90D70"/>
    <w:rsid w:val="00CC27D5"/>
    <w:rsid w:val="00CC6035"/>
    <w:rsid w:val="00CD2148"/>
    <w:rsid w:val="00CD2B09"/>
    <w:rsid w:val="00CF07C8"/>
    <w:rsid w:val="00CF37AB"/>
    <w:rsid w:val="00D53D44"/>
    <w:rsid w:val="00D6041E"/>
    <w:rsid w:val="00D60D15"/>
    <w:rsid w:val="00D72605"/>
    <w:rsid w:val="00D74DB7"/>
    <w:rsid w:val="00D87042"/>
    <w:rsid w:val="00D90015"/>
    <w:rsid w:val="00DA21E7"/>
    <w:rsid w:val="00DA54CA"/>
    <w:rsid w:val="00DA6D95"/>
    <w:rsid w:val="00DB2C1D"/>
    <w:rsid w:val="00DB3892"/>
    <w:rsid w:val="00DB7059"/>
    <w:rsid w:val="00DC1256"/>
    <w:rsid w:val="00DC7A55"/>
    <w:rsid w:val="00DD2F65"/>
    <w:rsid w:val="00DE2AD6"/>
    <w:rsid w:val="00DF618E"/>
    <w:rsid w:val="00DF625E"/>
    <w:rsid w:val="00E10977"/>
    <w:rsid w:val="00E1149F"/>
    <w:rsid w:val="00E20DF4"/>
    <w:rsid w:val="00E33866"/>
    <w:rsid w:val="00E42659"/>
    <w:rsid w:val="00E4467E"/>
    <w:rsid w:val="00E54005"/>
    <w:rsid w:val="00E56E12"/>
    <w:rsid w:val="00E75185"/>
    <w:rsid w:val="00E8072A"/>
    <w:rsid w:val="00E9190B"/>
    <w:rsid w:val="00EA002B"/>
    <w:rsid w:val="00EA170B"/>
    <w:rsid w:val="00EB4B83"/>
    <w:rsid w:val="00EC180C"/>
    <w:rsid w:val="00EC2EAB"/>
    <w:rsid w:val="00EC5606"/>
    <w:rsid w:val="00EC6863"/>
    <w:rsid w:val="00ED138C"/>
    <w:rsid w:val="00ED2CD5"/>
    <w:rsid w:val="00EE01D5"/>
    <w:rsid w:val="00EE071E"/>
    <w:rsid w:val="00EE12A8"/>
    <w:rsid w:val="00EE4064"/>
    <w:rsid w:val="00EF2647"/>
    <w:rsid w:val="00EF42F5"/>
    <w:rsid w:val="00EF4B6F"/>
    <w:rsid w:val="00F23AAA"/>
    <w:rsid w:val="00F63F6A"/>
    <w:rsid w:val="00F676E8"/>
    <w:rsid w:val="00F7425C"/>
    <w:rsid w:val="00F74379"/>
    <w:rsid w:val="00F745EC"/>
    <w:rsid w:val="00F77EDE"/>
    <w:rsid w:val="00F97193"/>
    <w:rsid w:val="00FA0707"/>
    <w:rsid w:val="00FA09BD"/>
    <w:rsid w:val="00FB28A0"/>
    <w:rsid w:val="00FB4613"/>
    <w:rsid w:val="00FC3E9D"/>
    <w:rsid w:val="00FC6900"/>
    <w:rsid w:val="00FE60D8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4F96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B1755"/>
    <w:pPr>
      <w:shd w:val="clear" w:color="auto" w:fill="FFFFFF"/>
      <w:spacing w:before="89"/>
      <w:ind w:left="40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B175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ConsPlusNormal">
    <w:name w:val="ConsPlusNormal"/>
    <w:rsid w:val="004905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2F7F34"/>
    <w:pPr>
      <w:autoSpaceDE w:val="0"/>
      <w:autoSpaceDN w:val="0"/>
      <w:ind w:left="11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F7F34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E1B34"/>
    <w:pPr>
      <w:autoSpaceDE w:val="0"/>
      <w:autoSpaceDN w:val="0"/>
    </w:pPr>
  </w:style>
  <w:style w:type="paragraph" w:styleId="a5">
    <w:name w:val="header"/>
    <w:basedOn w:val="a"/>
    <w:link w:val="a6"/>
    <w:uiPriority w:val="99"/>
    <w:unhideWhenUsed/>
    <w:rsid w:val="000B39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B391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B39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B3913"/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5371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5371C"/>
    <w:rPr>
      <w:rFonts w:ascii="Segoe UI" w:eastAsia="Times New Roman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CF37AB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4F96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B1755"/>
    <w:pPr>
      <w:shd w:val="clear" w:color="auto" w:fill="FFFFFF"/>
      <w:spacing w:before="89"/>
      <w:ind w:left="40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B175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ConsPlusNormal">
    <w:name w:val="ConsPlusNormal"/>
    <w:rsid w:val="004905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2F7F34"/>
    <w:pPr>
      <w:autoSpaceDE w:val="0"/>
      <w:autoSpaceDN w:val="0"/>
      <w:ind w:left="11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F7F34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E1B34"/>
    <w:pPr>
      <w:autoSpaceDE w:val="0"/>
      <w:autoSpaceDN w:val="0"/>
    </w:pPr>
  </w:style>
  <w:style w:type="paragraph" w:styleId="a5">
    <w:name w:val="header"/>
    <w:basedOn w:val="a"/>
    <w:link w:val="a6"/>
    <w:uiPriority w:val="99"/>
    <w:unhideWhenUsed/>
    <w:rsid w:val="000B39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B391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B39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B3913"/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5371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5371C"/>
    <w:rPr>
      <w:rFonts w:ascii="Segoe UI" w:eastAsia="Times New Roman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CF37AB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7840D3932EB3CCC00A6050945C30B13616E385B9DB6098C12924B9E113A416EA3DDB68AE0FB0FCC4C6C853CB2648A1F869BA999977C05EV9ABO" TargetMode="External"/><Relationship Id="rId13" Type="http://schemas.openxmlformats.org/officeDocument/2006/relationships/hyperlink" Target="consultantplus://offline/ref=4E4D3D0CCD77BFF4B3E2C1E8FC6D80EC9A081F638E778CA56B08C3BA09CA8CAA884AFD988819045A489BF91A48C0F1203A9F17D111CB95F4j9P6P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96FC7190A4358A2AA5783D136D26C431AA8F0758D79B3D04B7D12A87AD4642E1A475D05E38BB4DFAB34B2CA3477DFE605A7C8E3B267530C04H3O" TargetMode="External"/><Relationship Id="rId12" Type="http://schemas.openxmlformats.org/officeDocument/2006/relationships/hyperlink" Target="consultantplus://offline/ref=E4A9CA657669AF1A57BAFF88DBC9F7E53DCDCEBC4666ABEE985F96403D542069495509E49DC10844E5D40465AC2A2A5495E0D3C12527E05B51O7P" TargetMode="External"/><Relationship Id="rId17" Type="http://schemas.openxmlformats.org/officeDocument/2006/relationships/hyperlink" Target="consultantplus://offline/ref=D183A2AFAF4C603B2F44EA5A6D3C6E56C85060FA5C62F2A5F9DDA044961082C71976C1226FBDE2F71D867022874C6411F7927A840508F8E6tCE8Q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99F6F59921DE85DB8CEA820E692C80146968FF759BA12BE4F102A9C5A585F5DEB27161AB30F5043B88B450A6A9350B7F79DCED8339E72234FB6Q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F94A3078F1D8F486215961915435A1CAD41B5118E5254D8276D1996E1336122B2CB63D1B72F8236A4261E387954D484B1E5ACB308EF614072N1P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F45D6766C9865A7E29D040DB003ABA296309CFD80879F84AB75AB8F60AC4EE49F7B8A47A69A5AE6230E3DE28FC3ED551D315310521FBDAFW5BAQ" TargetMode="External"/><Relationship Id="rId10" Type="http://schemas.openxmlformats.org/officeDocument/2006/relationships/hyperlink" Target="consultantplus://offline/ref=0B7840D3932EB3CCC00A6050945C30B13616E385B9DB6098C12924B9E113A416EA3DDB68AE0FB0FCC4C6C853CB2648A1F869BA999977C05EV9AB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13819624B5212D9040ECD440297F5991356425F8B374305FF9FAB47A082F806A0E80ACCC61E9EF02CED6C1118C48A806344892096AA833FVDJ1O" TargetMode="External"/><Relationship Id="rId14" Type="http://schemas.openxmlformats.org/officeDocument/2006/relationships/hyperlink" Target="consultantplus://offline/ref=9F94A3078F1D8F486215961915435A1CAD41B5118E5254D8276D1996E1336122B2CB63D1B72F8236A4261E387954D484B1E5ACB308EF614072N1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3369</TotalTime>
  <Pages>24</Pages>
  <Words>6681</Words>
  <Characters>38085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Одегова</dc:creator>
  <cp:lastModifiedBy>Администратор безопасности</cp:lastModifiedBy>
  <cp:revision>258</cp:revision>
  <cp:lastPrinted>2024-03-15T13:52:00Z</cp:lastPrinted>
  <dcterms:created xsi:type="dcterms:W3CDTF">2023-06-16T08:00:00Z</dcterms:created>
  <dcterms:modified xsi:type="dcterms:W3CDTF">2024-03-19T09:08:00Z</dcterms:modified>
</cp:coreProperties>
</file>